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1DF2" w14:textId="516715E7" w:rsidR="007837CB" w:rsidRDefault="007837CB"/>
    <w:p w14:paraId="7AC02E68" w14:textId="39C156C6" w:rsidR="00E67B04" w:rsidRDefault="00E67B04" w:rsidP="00E67B04"/>
    <w:p w14:paraId="0854B1DD" w14:textId="6E661D32" w:rsidR="00E67B04" w:rsidRPr="00253242" w:rsidRDefault="003B4A13" w:rsidP="00E67B04">
      <w:pPr>
        <w:shd w:val="clear" w:color="auto" w:fill="FFFFFF"/>
        <w:jc w:val="center"/>
        <w:rPr>
          <w:rFonts w:ascii="Times New Roman" w:eastAsia="Times New Roman" w:hAnsi="Times New Roman" w:cs="Times New Roman"/>
          <w:b/>
          <w:color w:val="000000" w:themeColor="text1"/>
          <w:sz w:val="21"/>
          <w:lang w:eastAsia="tr-TR"/>
        </w:rPr>
      </w:pPr>
      <w:r w:rsidRPr="003B4A13">
        <w:rPr>
          <w:rFonts w:ascii="Times New Roman" w:eastAsia="Times New Roman" w:hAnsi="Times New Roman" w:cs="Times New Roman"/>
          <w:b/>
          <w:color w:val="000000" w:themeColor="text1"/>
          <w:sz w:val="21"/>
          <w:lang w:eastAsia="tr-TR"/>
        </w:rPr>
        <w:t xml:space="preserve">BOŞ UN ÇUVALLARININ </w:t>
      </w:r>
      <w:r w:rsidR="00E67B04" w:rsidRPr="00253242">
        <w:rPr>
          <w:rFonts w:ascii="Times New Roman" w:eastAsia="Times New Roman" w:hAnsi="Times New Roman" w:cs="Times New Roman"/>
          <w:b/>
          <w:color w:val="000000" w:themeColor="text1"/>
          <w:sz w:val="21"/>
          <w:lang w:eastAsia="tr-TR"/>
        </w:rPr>
        <w:t>SATIŞI İLANI</w:t>
      </w:r>
    </w:p>
    <w:p w14:paraId="492AC1AC" w14:textId="585C858B" w:rsidR="00E67B04" w:rsidRDefault="00E67B04" w:rsidP="00E67B04">
      <w:pPr>
        <w:jc w:val="center"/>
      </w:pPr>
    </w:p>
    <w:p w14:paraId="707C05B4" w14:textId="60F3ACEB" w:rsidR="00E67B04" w:rsidRDefault="00E67B04" w:rsidP="00E67B04"/>
    <w:p w14:paraId="3EF785A7" w14:textId="5B24153B" w:rsidR="00E67B04" w:rsidRPr="004F77F9" w:rsidRDefault="00E67B04" w:rsidP="00E67B04">
      <w:pPr>
        <w:jc w:val="both"/>
        <w:rPr>
          <w:rFonts w:ascii="Times New Roman" w:hAnsi="Times New Roman" w:cs="Times New Roman"/>
          <w:b/>
          <w:bCs/>
          <w:u w:val="single"/>
        </w:rPr>
      </w:pPr>
      <w:r>
        <w:rPr>
          <w:rFonts w:ascii="Times New Roman" w:hAnsi="Times New Roman" w:cs="Times New Roman"/>
          <w:b/>
          <w:bCs/>
          <w:u w:val="single"/>
        </w:rPr>
        <w:t xml:space="preserve">MADDE 1- </w:t>
      </w:r>
      <w:r w:rsidRPr="004F77F9">
        <w:rPr>
          <w:rFonts w:ascii="Times New Roman" w:hAnsi="Times New Roman" w:cs="Times New Roman"/>
          <w:b/>
          <w:bCs/>
          <w:u w:val="single"/>
        </w:rPr>
        <w:t>İŞ SAHİBİ İDAREYE İLİŞKİN BİLGİLER</w:t>
      </w:r>
    </w:p>
    <w:p w14:paraId="7E242B7C" w14:textId="77777777" w:rsidR="00E67B04" w:rsidRPr="004F77F9" w:rsidRDefault="00E67B04" w:rsidP="00E67B04">
      <w:pPr>
        <w:jc w:val="both"/>
        <w:rPr>
          <w:rFonts w:ascii="Times New Roman" w:hAnsi="Times New Roman" w:cs="Times New Roman"/>
        </w:rPr>
      </w:pPr>
      <w:r w:rsidRPr="004F77F9">
        <w:rPr>
          <w:rFonts w:ascii="Times New Roman" w:hAnsi="Times New Roman" w:cs="Times New Roman"/>
          <w:b/>
          <w:bCs/>
        </w:rPr>
        <w:t>a) Adı</w:t>
      </w:r>
      <w:r w:rsidRPr="004F77F9">
        <w:rPr>
          <w:rFonts w:ascii="Times New Roman" w:hAnsi="Times New Roman" w:cs="Times New Roman"/>
          <w:b/>
          <w:bCs/>
        </w:rPr>
        <w:tab/>
      </w:r>
      <w:r w:rsidRPr="004F77F9">
        <w:rPr>
          <w:rFonts w:ascii="Times New Roman" w:hAnsi="Times New Roman" w:cs="Times New Roman"/>
          <w:b/>
          <w:bCs/>
        </w:rPr>
        <w:tab/>
      </w:r>
      <w:r w:rsidRPr="004F77F9">
        <w:rPr>
          <w:rFonts w:ascii="Times New Roman" w:hAnsi="Times New Roman" w:cs="Times New Roman"/>
          <w:b/>
          <w:bCs/>
        </w:rPr>
        <w:tab/>
      </w:r>
      <w:r w:rsidRPr="004F77F9">
        <w:rPr>
          <w:rFonts w:ascii="Times New Roman" w:hAnsi="Times New Roman" w:cs="Times New Roman"/>
          <w:b/>
          <w:bCs/>
        </w:rPr>
        <w:tab/>
        <w:t>:</w:t>
      </w:r>
      <w:r w:rsidRPr="004F77F9">
        <w:rPr>
          <w:rFonts w:ascii="Times New Roman" w:hAnsi="Times New Roman" w:cs="Times New Roman"/>
        </w:rPr>
        <w:t xml:space="preserve"> Ankara Halk Ekmek ve Un Fabrikası A.Ş.</w:t>
      </w:r>
    </w:p>
    <w:p w14:paraId="4CA524D0" w14:textId="77777777" w:rsidR="00E67B04" w:rsidRPr="004F77F9" w:rsidRDefault="00E67B04" w:rsidP="00E67B04">
      <w:pPr>
        <w:jc w:val="both"/>
        <w:rPr>
          <w:rFonts w:ascii="Times New Roman" w:hAnsi="Times New Roman" w:cs="Times New Roman"/>
        </w:rPr>
      </w:pPr>
      <w:r w:rsidRPr="004F77F9">
        <w:rPr>
          <w:rFonts w:ascii="Times New Roman" w:hAnsi="Times New Roman" w:cs="Times New Roman"/>
          <w:b/>
          <w:bCs/>
        </w:rPr>
        <w:t>b) Adresi</w:t>
      </w:r>
      <w:r w:rsidRPr="004F77F9">
        <w:rPr>
          <w:rFonts w:ascii="Times New Roman" w:hAnsi="Times New Roman" w:cs="Times New Roman"/>
          <w:b/>
          <w:bCs/>
        </w:rPr>
        <w:tab/>
      </w:r>
      <w:r w:rsidRPr="004F77F9">
        <w:rPr>
          <w:rFonts w:ascii="Times New Roman" w:hAnsi="Times New Roman" w:cs="Times New Roman"/>
          <w:b/>
          <w:bCs/>
        </w:rPr>
        <w:tab/>
      </w:r>
      <w:r w:rsidRPr="004F77F9">
        <w:rPr>
          <w:rFonts w:ascii="Times New Roman" w:hAnsi="Times New Roman" w:cs="Times New Roman"/>
          <w:b/>
          <w:bCs/>
        </w:rPr>
        <w:tab/>
        <w:t>:</w:t>
      </w:r>
      <w:r w:rsidRPr="004F77F9">
        <w:rPr>
          <w:rFonts w:ascii="Times New Roman" w:hAnsi="Times New Roman" w:cs="Times New Roman"/>
        </w:rPr>
        <w:t xml:space="preserve"> Macun Mah. Anadolu Bulvarı No: 13/1 Yenimahalle/ANKARA</w:t>
      </w:r>
    </w:p>
    <w:p w14:paraId="768227A3" w14:textId="77777777" w:rsidR="00E67B04" w:rsidRPr="004F77F9" w:rsidRDefault="00E67B04" w:rsidP="00E67B04">
      <w:pPr>
        <w:jc w:val="both"/>
        <w:rPr>
          <w:rFonts w:ascii="Times New Roman" w:hAnsi="Times New Roman" w:cs="Times New Roman"/>
        </w:rPr>
      </w:pPr>
      <w:r w:rsidRPr="004F77F9">
        <w:rPr>
          <w:rFonts w:ascii="Times New Roman" w:hAnsi="Times New Roman" w:cs="Times New Roman"/>
          <w:b/>
          <w:bCs/>
        </w:rPr>
        <w:t>c) Telefon</w:t>
      </w:r>
      <w:r w:rsidRPr="004F77F9">
        <w:rPr>
          <w:rFonts w:ascii="Times New Roman" w:hAnsi="Times New Roman" w:cs="Times New Roman"/>
          <w:b/>
          <w:bCs/>
        </w:rPr>
        <w:tab/>
      </w:r>
      <w:r w:rsidRPr="004F77F9">
        <w:rPr>
          <w:rFonts w:ascii="Times New Roman" w:hAnsi="Times New Roman" w:cs="Times New Roman"/>
          <w:b/>
          <w:bCs/>
        </w:rPr>
        <w:tab/>
      </w:r>
      <w:r w:rsidRPr="004F77F9">
        <w:rPr>
          <w:rFonts w:ascii="Times New Roman" w:hAnsi="Times New Roman" w:cs="Times New Roman"/>
          <w:b/>
          <w:bCs/>
        </w:rPr>
        <w:tab/>
        <w:t>:</w:t>
      </w:r>
      <w:r w:rsidRPr="004F77F9">
        <w:rPr>
          <w:rFonts w:ascii="Times New Roman" w:hAnsi="Times New Roman" w:cs="Times New Roman"/>
        </w:rPr>
        <w:t xml:space="preserve"> 444 2 243</w:t>
      </w:r>
    </w:p>
    <w:p w14:paraId="7A377D84" w14:textId="77777777" w:rsidR="00E67B04" w:rsidRPr="004F77F9" w:rsidRDefault="00E67B04" w:rsidP="00E67B04">
      <w:pPr>
        <w:jc w:val="both"/>
        <w:rPr>
          <w:rFonts w:ascii="Times New Roman" w:hAnsi="Times New Roman" w:cs="Times New Roman"/>
        </w:rPr>
      </w:pPr>
      <w:r w:rsidRPr="004F77F9">
        <w:rPr>
          <w:rFonts w:ascii="Times New Roman" w:hAnsi="Times New Roman" w:cs="Times New Roman"/>
          <w:b/>
          <w:bCs/>
        </w:rPr>
        <w:t xml:space="preserve">d) Faks </w:t>
      </w:r>
      <w:r w:rsidRPr="004F77F9">
        <w:rPr>
          <w:rFonts w:ascii="Times New Roman" w:hAnsi="Times New Roman" w:cs="Times New Roman"/>
          <w:b/>
          <w:bCs/>
        </w:rPr>
        <w:tab/>
      </w:r>
      <w:r w:rsidRPr="004F77F9">
        <w:rPr>
          <w:rFonts w:ascii="Times New Roman" w:hAnsi="Times New Roman" w:cs="Times New Roman"/>
          <w:b/>
          <w:bCs/>
        </w:rPr>
        <w:tab/>
      </w:r>
      <w:r w:rsidRPr="004F77F9">
        <w:rPr>
          <w:rFonts w:ascii="Times New Roman" w:hAnsi="Times New Roman" w:cs="Times New Roman"/>
          <w:b/>
          <w:bCs/>
        </w:rPr>
        <w:tab/>
        <w:t>:</w:t>
      </w:r>
      <w:r w:rsidRPr="004F77F9">
        <w:rPr>
          <w:rFonts w:ascii="Times New Roman" w:hAnsi="Times New Roman" w:cs="Times New Roman"/>
        </w:rPr>
        <w:t xml:space="preserve"> (0312) 397 33 74 - 71</w:t>
      </w:r>
    </w:p>
    <w:p w14:paraId="3DD720F9" w14:textId="124F64A2" w:rsidR="00E67B04" w:rsidRDefault="00E67B04" w:rsidP="00E67B04">
      <w:pPr>
        <w:jc w:val="both"/>
        <w:rPr>
          <w:rFonts w:ascii="Times New Roman" w:hAnsi="Times New Roman" w:cs="Times New Roman"/>
          <w:b/>
        </w:rPr>
      </w:pPr>
      <w:r w:rsidRPr="004F77F9">
        <w:rPr>
          <w:rFonts w:ascii="Times New Roman" w:hAnsi="Times New Roman" w:cs="Times New Roman"/>
          <w:b/>
          <w:bCs/>
        </w:rPr>
        <w:t>e) Elektronik posta adresi</w:t>
      </w:r>
      <w:r w:rsidRPr="004F77F9">
        <w:rPr>
          <w:rFonts w:ascii="Times New Roman" w:hAnsi="Times New Roman" w:cs="Times New Roman"/>
          <w:b/>
          <w:bCs/>
        </w:rPr>
        <w:tab/>
        <w:t>:</w:t>
      </w:r>
      <w:r w:rsidRPr="004F77F9">
        <w:rPr>
          <w:rFonts w:ascii="Times New Roman" w:hAnsi="Times New Roman" w:cs="Times New Roman"/>
        </w:rPr>
        <w:t xml:space="preserve"> </w:t>
      </w:r>
      <w:hyperlink r:id="rId8" w:history="1">
        <w:r w:rsidRPr="002068D2">
          <w:rPr>
            <w:rStyle w:val="Kpr"/>
            <w:rFonts w:ascii="Times New Roman" w:hAnsi="Times New Roman" w:cs="Times New Roman"/>
            <w:b/>
          </w:rPr>
          <w:t>ihale@ankarahalkekmek.com.tr</w:t>
        </w:r>
      </w:hyperlink>
      <w:r w:rsidRPr="002068D2">
        <w:rPr>
          <w:rFonts w:ascii="Times New Roman" w:hAnsi="Times New Roman" w:cs="Times New Roman"/>
          <w:b/>
        </w:rPr>
        <w:t xml:space="preserve">  </w:t>
      </w:r>
    </w:p>
    <w:p w14:paraId="0AD4596C" w14:textId="0F772B0D" w:rsidR="00E67B04" w:rsidRDefault="00E67B04" w:rsidP="00E67B04">
      <w:pPr>
        <w:jc w:val="both"/>
        <w:rPr>
          <w:rFonts w:ascii="Times New Roman" w:hAnsi="Times New Roman" w:cs="Times New Roman"/>
          <w:b/>
        </w:rPr>
      </w:pPr>
    </w:p>
    <w:p w14:paraId="69BB48A5" w14:textId="50DEC140" w:rsidR="00E67B04" w:rsidRDefault="00E67B04" w:rsidP="00E67B04">
      <w:pPr>
        <w:jc w:val="both"/>
        <w:rPr>
          <w:rFonts w:ascii="Times New Roman" w:hAnsi="Times New Roman" w:cs="Times New Roman"/>
          <w:b/>
        </w:rPr>
      </w:pPr>
    </w:p>
    <w:p w14:paraId="086C2C11" w14:textId="6A3FF684" w:rsidR="00E67B04" w:rsidRPr="00E67B04" w:rsidRDefault="00E67B04" w:rsidP="00E67B04">
      <w:pPr>
        <w:jc w:val="both"/>
        <w:rPr>
          <w:rFonts w:ascii="Times New Roman" w:hAnsi="Times New Roman" w:cs="Times New Roman"/>
          <w:b/>
          <w:bCs/>
          <w:u w:val="single"/>
        </w:rPr>
      </w:pPr>
      <w:r>
        <w:rPr>
          <w:rFonts w:ascii="Times New Roman" w:hAnsi="Times New Roman" w:cs="Times New Roman"/>
          <w:b/>
          <w:bCs/>
          <w:u w:val="single"/>
        </w:rPr>
        <w:t>MADDE 2</w:t>
      </w:r>
      <w:r w:rsidRPr="004F77F9">
        <w:rPr>
          <w:rFonts w:ascii="Times New Roman" w:hAnsi="Times New Roman" w:cs="Times New Roman"/>
          <w:b/>
          <w:bCs/>
          <w:u w:val="single"/>
        </w:rPr>
        <w:t>- İHALE KONUSU İŞE İLİŞKİN BİLGİLER</w:t>
      </w:r>
    </w:p>
    <w:p w14:paraId="38E33968" w14:textId="77777777" w:rsidR="00E67B04" w:rsidRPr="004F77F9" w:rsidRDefault="00E67B04" w:rsidP="00E67B04">
      <w:pPr>
        <w:jc w:val="both"/>
        <w:rPr>
          <w:rFonts w:ascii="Times New Roman" w:hAnsi="Times New Roman" w:cs="Times New Roman"/>
        </w:rPr>
      </w:pPr>
      <w:r w:rsidRPr="004F77F9">
        <w:rPr>
          <w:rFonts w:ascii="Times New Roman" w:hAnsi="Times New Roman" w:cs="Times New Roman"/>
          <w:b/>
          <w:bCs/>
        </w:rPr>
        <w:t>a) Adı</w:t>
      </w:r>
      <w:r w:rsidRPr="004F77F9">
        <w:rPr>
          <w:rFonts w:ascii="Times New Roman" w:hAnsi="Times New Roman" w:cs="Times New Roman"/>
          <w:b/>
          <w:bCs/>
        </w:rPr>
        <w:tab/>
        <w:t>:</w:t>
      </w:r>
      <w:r w:rsidRPr="004F77F9">
        <w:rPr>
          <w:rFonts w:ascii="Times New Roman" w:hAnsi="Times New Roman" w:cs="Times New Roman"/>
        </w:rPr>
        <w:t xml:space="preserve"> Ankara Halk Ekmek ve Un Fabrikası A.Ş. </w:t>
      </w:r>
      <w:r>
        <w:rPr>
          <w:rFonts w:ascii="Times New Roman" w:hAnsi="Times New Roman" w:cs="Times New Roman"/>
        </w:rPr>
        <w:t>İkinci El Un Çuvallarının Satış işi</w:t>
      </w:r>
      <w:r w:rsidRPr="004F77F9">
        <w:rPr>
          <w:rFonts w:ascii="Times New Roman" w:hAnsi="Times New Roman" w:cs="Times New Roman"/>
        </w:rPr>
        <w:t xml:space="preserve"> </w:t>
      </w:r>
    </w:p>
    <w:p w14:paraId="1BA14547" w14:textId="2FE17014" w:rsidR="00E67B04" w:rsidRPr="004F77F9" w:rsidRDefault="00E67B04" w:rsidP="00E67B04">
      <w:pPr>
        <w:jc w:val="both"/>
        <w:rPr>
          <w:rFonts w:ascii="Times New Roman" w:hAnsi="Times New Roman" w:cs="Times New Roman"/>
        </w:rPr>
      </w:pPr>
      <w:r w:rsidRPr="004F77F9">
        <w:rPr>
          <w:rFonts w:ascii="Times New Roman" w:hAnsi="Times New Roman" w:cs="Times New Roman"/>
          <w:b/>
        </w:rPr>
        <w:t>b) Miktarı:</w:t>
      </w:r>
      <w:r w:rsidRPr="004F77F9">
        <w:rPr>
          <w:rFonts w:ascii="Times New Roman" w:hAnsi="Times New Roman" w:cs="Times New Roman"/>
        </w:rPr>
        <w:t xml:space="preserve"> </w:t>
      </w:r>
      <w:r w:rsidR="00403B9D">
        <w:rPr>
          <w:rFonts w:ascii="Times New Roman" w:hAnsi="Times New Roman" w:cs="Times New Roman"/>
        </w:rPr>
        <w:t>6</w:t>
      </w:r>
      <w:r w:rsidRPr="004F77F9">
        <w:rPr>
          <w:rFonts w:ascii="Times New Roman" w:hAnsi="Times New Roman" w:cs="Times New Roman"/>
        </w:rPr>
        <w:t xml:space="preserve"> Ay Sözleşmeli </w:t>
      </w:r>
      <w:r>
        <w:rPr>
          <w:rFonts w:ascii="Times New Roman" w:hAnsi="Times New Roman" w:cs="Times New Roman"/>
        </w:rPr>
        <w:t xml:space="preserve">olacak şekilde </w:t>
      </w:r>
      <w:r w:rsidR="00403B9D">
        <w:rPr>
          <w:rFonts w:ascii="Times New Roman" w:hAnsi="Times New Roman" w:cs="Times New Roman"/>
        </w:rPr>
        <w:t xml:space="preserve">toplamda yaklaşık </w:t>
      </w:r>
      <w:r w:rsidR="00B415B7">
        <w:rPr>
          <w:rFonts w:ascii="Times New Roman" w:hAnsi="Times New Roman" w:cs="Times New Roman"/>
        </w:rPr>
        <w:t>528</w:t>
      </w:r>
      <w:bookmarkStart w:id="0" w:name="_GoBack"/>
      <w:bookmarkEnd w:id="0"/>
      <w:r w:rsidR="00403B9D">
        <w:rPr>
          <w:rFonts w:ascii="Times New Roman" w:hAnsi="Times New Roman" w:cs="Times New Roman"/>
        </w:rPr>
        <w:t xml:space="preserve">.000 Adet </w:t>
      </w:r>
      <w:r>
        <w:rPr>
          <w:rFonts w:ascii="Times New Roman" w:hAnsi="Times New Roman" w:cs="Times New Roman"/>
        </w:rPr>
        <w:t>(</w:t>
      </w:r>
      <w:r>
        <w:t>± % 30 toleranslı)</w:t>
      </w:r>
      <w:r>
        <w:rPr>
          <w:rFonts w:ascii="Times New Roman" w:hAnsi="Times New Roman" w:cs="Times New Roman"/>
        </w:rPr>
        <w:t xml:space="preserve"> </w:t>
      </w:r>
    </w:p>
    <w:p w14:paraId="14EB77C9" w14:textId="77777777" w:rsidR="00E67B04" w:rsidRPr="004F77F9" w:rsidRDefault="00E67B04" w:rsidP="00E67B04">
      <w:pPr>
        <w:jc w:val="both"/>
        <w:rPr>
          <w:rFonts w:ascii="Times New Roman" w:hAnsi="Times New Roman" w:cs="Times New Roman"/>
        </w:rPr>
      </w:pPr>
    </w:p>
    <w:p w14:paraId="285F045B" w14:textId="77777777" w:rsidR="00E67B04" w:rsidRDefault="00E67B04" w:rsidP="00E67B04">
      <w:pPr>
        <w:jc w:val="both"/>
        <w:rPr>
          <w:rFonts w:ascii="Times New Roman" w:hAnsi="Times New Roman" w:cs="Times New Roman"/>
        </w:rPr>
      </w:pPr>
      <w:r w:rsidRPr="004F77F9">
        <w:rPr>
          <w:rFonts w:ascii="Times New Roman" w:hAnsi="Times New Roman" w:cs="Times New Roman"/>
          <w:b/>
          <w:bCs/>
        </w:rPr>
        <w:t>c) Konusu:</w:t>
      </w:r>
      <w:r w:rsidRPr="004F77F9">
        <w:rPr>
          <w:rFonts w:ascii="Times New Roman" w:hAnsi="Times New Roman" w:cs="Times New Roman"/>
        </w:rPr>
        <w:t xml:space="preserve"> Ankara Halk Ekmek ve Un Fabrikası A.Ş.’</w:t>
      </w:r>
      <w:proofErr w:type="spellStart"/>
      <w:r w:rsidRPr="004F77F9">
        <w:rPr>
          <w:rFonts w:ascii="Times New Roman" w:hAnsi="Times New Roman" w:cs="Times New Roman"/>
        </w:rPr>
        <w:t>nin</w:t>
      </w:r>
      <w:proofErr w:type="spellEnd"/>
      <w:r w:rsidRPr="004F77F9">
        <w:rPr>
          <w:rFonts w:ascii="Times New Roman" w:hAnsi="Times New Roman" w:cs="Times New Roman"/>
        </w:rPr>
        <w:t xml:space="preserve"> bünyesinde bulunan </w:t>
      </w:r>
      <w:r>
        <w:rPr>
          <w:rFonts w:ascii="Times New Roman" w:hAnsi="Times New Roman" w:cs="Times New Roman"/>
        </w:rPr>
        <w:t>ikinci el un çuvalların her hafta idarenin belirleyeceği teslim programına göre alıcıya satış işidir.</w:t>
      </w:r>
    </w:p>
    <w:p w14:paraId="6036E296" w14:textId="48EDBA49" w:rsidR="00E67B04" w:rsidRPr="00483655" w:rsidRDefault="00E67B04" w:rsidP="00E67B04">
      <w:pPr>
        <w:shd w:val="clear" w:color="auto" w:fill="FFFFFF"/>
        <w:spacing w:line="276" w:lineRule="auto"/>
        <w:jc w:val="both"/>
        <w:rPr>
          <w:rFonts w:ascii="Times New Roman" w:hAnsi="Times New Roman"/>
          <w:b/>
          <w:color w:val="FF0000"/>
          <w:sz w:val="21"/>
          <w:u w:val="single"/>
        </w:rPr>
      </w:pPr>
      <w:r w:rsidRPr="003B21B8">
        <w:rPr>
          <w:rFonts w:ascii="Times New Roman" w:hAnsi="Times New Roman"/>
        </w:rPr>
        <w:t>İşin Başlama Tarihi: Sözleşmenin imzalanmasına müteakip iş başlayacak olup, sözleşmenin imzalandığı tarihten itibaren</w:t>
      </w:r>
      <w:r>
        <w:rPr>
          <w:rFonts w:ascii="Times New Roman" w:hAnsi="Times New Roman"/>
          <w:sz w:val="21"/>
        </w:rPr>
        <w:t xml:space="preserve"> </w:t>
      </w:r>
      <w:r w:rsidR="00403B9D">
        <w:rPr>
          <w:rFonts w:ascii="Times New Roman" w:hAnsi="Times New Roman"/>
          <w:b/>
          <w:u w:val="single"/>
        </w:rPr>
        <w:t>işin süresi 6</w:t>
      </w:r>
      <w:r w:rsidRPr="002068D2">
        <w:rPr>
          <w:rFonts w:ascii="Times New Roman" w:hAnsi="Times New Roman"/>
          <w:b/>
          <w:u w:val="single"/>
        </w:rPr>
        <w:t xml:space="preserve"> (</w:t>
      </w:r>
      <w:r w:rsidR="00403B9D">
        <w:rPr>
          <w:rFonts w:ascii="Times New Roman" w:hAnsi="Times New Roman"/>
          <w:b/>
          <w:u w:val="single"/>
        </w:rPr>
        <w:t>altı</w:t>
      </w:r>
      <w:r w:rsidRPr="002068D2">
        <w:rPr>
          <w:rFonts w:ascii="Times New Roman" w:hAnsi="Times New Roman"/>
          <w:b/>
          <w:u w:val="single"/>
        </w:rPr>
        <w:t>)  aydır.</w:t>
      </w:r>
    </w:p>
    <w:p w14:paraId="349F71EE" w14:textId="77777777" w:rsidR="00E67B04" w:rsidRPr="00483655" w:rsidRDefault="00E67B04" w:rsidP="00E67B04">
      <w:pPr>
        <w:shd w:val="clear" w:color="auto" w:fill="FFFFFF"/>
        <w:spacing w:line="276" w:lineRule="auto"/>
        <w:jc w:val="both"/>
        <w:rPr>
          <w:rFonts w:ascii="Times New Roman" w:hAnsi="Times New Roman"/>
          <w:color w:val="FF0000"/>
          <w:sz w:val="21"/>
          <w:u w:val="single"/>
        </w:rPr>
      </w:pPr>
    </w:p>
    <w:p w14:paraId="63E27E57" w14:textId="77777777" w:rsidR="00E67B04" w:rsidRPr="00B726F2" w:rsidRDefault="00E67B04" w:rsidP="00E67B04">
      <w:pPr>
        <w:shd w:val="clear" w:color="auto" w:fill="FFFFFF"/>
        <w:spacing w:line="276" w:lineRule="auto"/>
        <w:jc w:val="both"/>
        <w:rPr>
          <w:rFonts w:ascii="Times New Roman" w:hAnsi="Times New Roman"/>
        </w:rPr>
      </w:pPr>
      <w:r w:rsidRPr="00B726F2">
        <w:rPr>
          <w:rFonts w:ascii="Times New Roman" w:hAnsi="Times New Roman"/>
          <w:b/>
          <w:bCs/>
        </w:rPr>
        <w:t>d) Ürünlerin Alınacağı Yer:</w:t>
      </w:r>
      <w:r w:rsidRPr="00B726F2">
        <w:rPr>
          <w:rFonts w:ascii="Times New Roman" w:hAnsi="Times New Roman"/>
        </w:rPr>
        <w:t xml:space="preserve"> Ankara Halk Ekmek ve Un Fabrikası A.Ş.</w:t>
      </w:r>
    </w:p>
    <w:p w14:paraId="0315C95E" w14:textId="77777777" w:rsidR="00E67B04" w:rsidRPr="00B74920" w:rsidRDefault="00E67B04" w:rsidP="00E67B04">
      <w:pPr>
        <w:shd w:val="clear" w:color="auto" w:fill="FFFFFF"/>
        <w:spacing w:line="276" w:lineRule="auto"/>
        <w:jc w:val="both"/>
        <w:rPr>
          <w:rFonts w:ascii="Times New Roman" w:hAnsi="Times New Roman"/>
          <w:sz w:val="21"/>
        </w:rPr>
      </w:pPr>
    </w:p>
    <w:p w14:paraId="75DAD4FD" w14:textId="41361A20" w:rsidR="00E67B04" w:rsidRDefault="00E67B04" w:rsidP="00E67B04">
      <w:pPr>
        <w:shd w:val="clear" w:color="auto" w:fill="FFFFFF"/>
        <w:spacing w:line="276" w:lineRule="auto"/>
        <w:jc w:val="both"/>
        <w:rPr>
          <w:rFonts w:ascii="Times New Roman" w:hAnsi="Times New Roman"/>
          <w:u w:val="single"/>
        </w:rPr>
      </w:pPr>
      <w:r w:rsidRPr="00E67B04">
        <w:rPr>
          <w:rFonts w:ascii="Times New Roman" w:hAnsi="Times New Roman"/>
          <w:b/>
          <w:bCs/>
        </w:rPr>
        <w:t>e) İşin Yapılacağı Yerin Görülmesi:</w:t>
      </w:r>
      <w:r w:rsidRPr="00B74920">
        <w:rPr>
          <w:rFonts w:ascii="Times New Roman" w:hAnsi="Times New Roman"/>
          <w:sz w:val="21"/>
        </w:rPr>
        <w:t xml:space="preserve"> </w:t>
      </w:r>
      <w:r w:rsidRPr="003B21B8">
        <w:rPr>
          <w:rFonts w:ascii="Times New Roman" w:hAnsi="Times New Roman"/>
          <w:u w:val="single"/>
        </w:rPr>
        <w:t xml:space="preserve">İstekli/İstekliler, teklif verecekleri kısımlar için </w:t>
      </w:r>
      <w:proofErr w:type="spellStart"/>
      <w:r w:rsidRPr="003B21B8">
        <w:rPr>
          <w:rFonts w:ascii="Times New Roman" w:hAnsi="Times New Roman"/>
          <w:u w:val="single"/>
        </w:rPr>
        <w:t>İDARE’den</w:t>
      </w:r>
      <w:proofErr w:type="spellEnd"/>
      <w:r w:rsidRPr="003B21B8">
        <w:rPr>
          <w:rFonts w:ascii="Times New Roman" w:hAnsi="Times New Roman"/>
          <w:u w:val="single"/>
        </w:rPr>
        <w:t xml:space="preserve"> randevu talep ederek ürünleri görebilirler. İhaleye katılan istekli/istekliler satışa konu ürünler hakkında tam bilgisi olduğu kabul edilir.</w:t>
      </w:r>
    </w:p>
    <w:p w14:paraId="53950CD3" w14:textId="1819D445" w:rsidR="00E67B04" w:rsidRDefault="00E67B04" w:rsidP="00E67B04">
      <w:pPr>
        <w:shd w:val="clear" w:color="auto" w:fill="FFFFFF"/>
        <w:spacing w:line="276" w:lineRule="auto"/>
        <w:jc w:val="both"/>
        <w:rPr>
          <w:rFonts w:ascii="Times New Roman" w:hAnsi="Times New Roman"/>
          <w:u w:val="single"/>
        </w:rPr>
      </w:pPr>
    </w:p>
    <w:p w14:paraId="5FED7142" w14:textId="4E22CF73" w:rsidR="00E67B04" w:rsidRPr="00B74920" w:rsidRDefault="00E67B04" w:rsidP="00E67B04">
      <w:pPr>
        <w:shd w:val="clear" w:color="auto" w:fill="FFFFFF"/>
        <w:spacing w:line="276" w:lineRule="auto"/>
        <w:jc w:val="both"/>
        <w:rPr>
          <w:rFonts w:ascii="Times New Roman" w:hAnsi="Times New Roman"/>
          <w:b/>
          <w:sz w:val="21"/>
        </w:rPr>
      </w:pPr>
      <w:r>
        <w:rPr>
          <w:rFonts w:ascii="Times New Roman" w:hAnsi="Times New Roman"/>
          <w:b/>
          <w:sz w:val="21"/>
        </w:rPr>
        <w:t>MADDE 3</w:t>
      </w:r>
      <w:r w:rsidRPr="00B74920">
        <w:rPr>
          <w:rFonts w:ascii="Times New Roman" w:hAnsi="Times New Roman"/>
          <w:b/>
          <w:sz w:val="21"/>
        </w:rPr>
        <w:t>- İHALENIN YAPILIŞ ŞEKLI:</w:t>
      </w:r>
    </w:p>
    <w:p w14:paraId="331ECCC4" w14:textId="3E9B4527" w:rsidR="00E67B04" w:rsidRPr="00840018" w:rsidRDefault="00E67B04" w:rsidP="00E67B04">
      <w:pPr>
        <w:shd w:val="clear" w:color="auto" w:fill="FFFFFF"/>
        <w:spacing w:line="276" w:lineRule="auto"/>
        <w:jc w:val="both"/>
        <w:rPr>
          <w:rFonts w:ascii="Times New Roman" w:hAnsi="Times New Roman" w:cs="Times New Roman"/>
          <w:b/>
        </w:rPr>
      </w:pPr>
      <w:r>
        <w:rPr>
          <w:rFonts w:ascii="Times New Roman" w:hAnsi="Times New Roman" w:cs="Times New Roman"/>
          <w:b/>
        </w:rPr>
        <w:t>3</w:t>
      </w:r>
      <w:r w:rsidRPr="00840018">
        <w:rPr>
          <w:rFonts w:ascii="Times New Roman" w:hAnsi="Times New Roman" w:cs="Times New Roman"/>
          <w:b/>
        </w:rPr>
        <w:t>.1.</w:t>
      </w:r>
      <w:r w:rsidR="003B4A13">
        <w:rPr>
          <w:rFonts w:ascii="Times New Roman" w:hAnsi="Times New Roman" w:cs="Times New Roman"/>
        </w:rPr>
        <w:t xml:space="preserve">İhale Tarihi ve </w:t>
      </w:r>
      <w:proofErr w:type="gramStart"/>
      <w:r w:rsidR="003B4A13">
        <w:rPr>
          <w:rFonts w:ascii="Times New Roman" w:hAnsi="Times New Roman" w:cs="Times New Roman"/>
        </w:rPr>
        <w:t xml:space="preserve">Saati   </w:t>
      </w:r>
      <w:r w:rsidRPr="00840018">
        <w:rPr>
          <w:rFonts w:ascii="Times New Roman" w:hAnsi="Times New Roman" w:cs="Times New Roman"/>
        </w:rPr>
        <w:t xml:space="preserve"> : </w:t>
      </w:r>
      <w:r w:rsidR="003B4A13">
        <w:rPr>
          <w:rFonts w:ascii="Times New Roman" w:hAnsi="Times New Roman" w:cs="Times New Roman"/>
          <w:b/>
        </w:rPr>
        <w:t>11</w:t>
      </w:r>
      <w:proofErr w:type="gramEnd"/>
      <w:r w:rsidRPr="00840018">
        <w:rPr>
          <w:rFonts w:ascii="Times New Roman" w:hAnsi="Times New Roman" w:cs="Times New Roman"/>
          <w:b/>
        </w:rPr>
        <w:t>/</w:t>
      </w:r>
      <w:r w:rsidR="003B4A13">
        <w:rPr>
          <w:rFonts w:ascii="Times New Roman" w:hAnsi="Times New Roman" w:cs="Times New Roman"/>
          <w:b/>
        </w:rPr>
        <w:t>05</w:t>
      </w:r>
      <w:r w:rsidR="00403B9D">
        <w:rPr>
          <w:rFonts w:ascii="Times New Roman" w:hAnsi="Times New Roman" w:cs="Times New Roman"/>
          <w:b/>
        </w:rPr>
        <w:t>/2022</w:t>
      </w:r>
      <w:r w:rsidRPr="00840018">
        <w:rPr>
          <w:rFonts w:ascii="Times New Roman" w:hAnsi="Times New Roman" w:cs="Times New Roman"/>
          <w:b/>
        </w:rPr>
        <w:t xml:space="preserve"> </w:t>
      </w:r>
      <w:r w:rsidR="003B4A13">
        <w:rPr>
          <w:rFonts w:ascii="Times New Roman" w:hAnsi="Times New Roman" w:cs="Times New Roman"/>
          <w:b/>
        </w:rPr>
        <w:t xml:space="preserve">Çarşamba </w:t>
      </w:r>
      <w:r w:rsidRPr="00840018">
        <w:rPr>
          <w:rFonts w:ascii="Times New Roman" w:hAnsi="Times New Roman" w:cs="Times New Roman"/>
          <w:b/>
        </w:rPr>
        <w:t>günü saat 1</w:t>
      </w:r>
      <w:r w:rsidR="00403B9D">
        <w:rPr>
          <w:rFonts w:ascii="Times New Roman" w:hAnsi="Times New Roman" w:cs="Times New Roman"/>
          <w:b/>
        </w:rPr>
        <w:t>1</w:t>
      </w:r>
      <w:r w:rsidRPr="00840018">
        <w:rPr>
          <w:rFonts w:ascii="Times New Roman" w:hAnsi="Times New Roman" w:cs="Times New Roman"/>
          <w:b/>
        </w:rPr>
        <w:t>:00</w:t>
      </w:r>
    </w:p>
    <w:p w14:paraId="3FA2423C" w14:textId="77777777" w:rsidR="00E67B04" w:rsidRPr="00840018" w:rsidRDefault="00E67B04" w:rsidP="00E67B04">
      <w:pPr>
        <w:shd w:val="clear" w:color="auto" w:fill="FFFFFF"/>
        <w:spacing w:line="276" w:lineRule="auto"/>
        <w:ind w:left="1416" w:hanging="1416"/>
        <w:jc w:val="both"/>
        <w:rPr>
          <w:rFonts w:ascii="Times New Roman" w:hAnsi="Times New Roman" w:cs="Times New Roman"/>
        </w:rPr>
      </w:pPr>
      <w:r w:rsidRPr="00840018">
        <w:rPr>
          <w:rFonts w:ascii="Times New Roman" w:hAnsi="Times New Roman" w:cs="Times New Roman"/>
        </w:rPr>
        <w:t xml:space="preserve">İhale Yeri </w:t>
      </w:r>
      <w:r w:rsidRPr="00840018">
        <w:rPr>
          <w:rFonts w:ascii="Times New Roman" w:hAnsi="Times New Roman" w:cs="Times New Roman"/>
        </w:rPr>
        <w:tab/>
      </w:r>
      <w:r w:rsidRPr="00840018">
        <w:rPr>
          <w:rFonts w:ascii="Times New Roman" w:hAnsi="Times New Roman" w:cs="Times New Roman"/>
        </w:rPr>
        <w:tab/>
        <w:t xml:space="preserve">    : Ankara Halk Ekmek ve Un Fabrikası A.Ş. </w:t>
      </w:r>
    </w:p>
    <w:p w14:paraId="4ED3D921" w14:textId="77777777" w:rsidR="00E67B04" w:rsidRPr="00840018" w:rsidRDefault="00E67B04" w:rsidP="00E67B04">
      <w:pPr>
        <w:shd w:val="clear" w:color="auto" w:fill="FFFFFF"/>
        <w:spacing w:line="276" w:lineRule="auto"/>
        <w:ind w:left="2124"/>
        <w:jc w:val="both"/>
        <w:rPr>
          <w:rFonts w:ascii="Times New Roman" w:hAnsi="Times New Roman" w:cs="Times New Roman"/>
        </w:rPr>
      </w:pPr>
      <w:r w:rsidRPr="00840018">
        <w:rPr>
          <w:rFonts w:ascii="Times New Roman" w:hAnsi="Times New Roman" w:cs="Times New Roman"/>
        </w:rPr>
        <w:t xml:space="preserve">      Macun Mah. Anadolu Bulvarı No: 13/1 Yenimahalle/ANKARA</w:t>
      </w:r>
    </w:p>
    <w:p w14:paraId="303D9EF5" w14:textId="7A5BC148" w:rsidR="00E67B04" w:rsidRPr="00840018" w:rsidRDefault="00E67B04" w:rsidP="00E67B04">
      <w:pPr>
        <w:shd w:val="clear" w:color="auto" w:fill="FFFFFF"/>
        <w:spacing w:line="276" w:lineRule="auto"/>
        <w:jc w:val="both"/>
        <w:rPr>
          <w:rFonts w:ascii="Times New Roman" w:hAnsi="Times New Roman" w:cs="Times New Roman"/>
        </w:rPr>
      </w:pPr>
      <w:r>
        <w:rPr>
          <w:rFonts w:ascii="Times New Roman" w:hAnsi="Times New Roman" w:cs="Times New Roman"/>
          <w:b/>
        </w:rPr>
        <w:t>3</w:t>
      </w:r>
      <w:r w:rsidRPr="00840018">
        <w:rPr>
          <w:rFonts w:ascii="Times New Roman" w:hAnsi="Times New Roman" w:cs="Times New Roman"/>
          <w:b/>
        </w:rPr>
        <w:t xml:space="preserve">.2. </w:t>
      </w:r>
      <w:r w:rsidRPr="00840018">
        <w:rPr>
          <w:rFonts w:ascii="Times New Roman" w:hAnsi="Times New Roman" w:cs="Times New Roman"/>
          <w:b/>
          <w:u w:val="single"/>
        </w:rPr>
        <w:t>İDARE, bu ihaleyi “açık artırma” usulü ile yapacaktır.</w:t>
      </w:r>
      <w:r w:rsidRPr="00840018">
        <w:rPr>
          <w:rFonts w:ascii="Times New Roman" w:hAnsi="Times New Roman" w:cs="Times New Roman"/>
        </w:rPr>
        <w:t xml:space="preserve"> Teklif zarfları, İhale Yeterlilik Şartları maddesinde istenilen belgeler ile birlikte ihale başlama saatine kadar İhale Hazırlık Şefliğine verilecektir. </w:t>
      </w:r>
      <w:r w:rsidRPr="00840018">
        <w:rPr>
          <w:rFonts w:ascii="Times New Roman" w:hAnsi="Times New Roman" w:cs="Times New Roman"/>
          <w:b/>
          <w:u w:val="single"/>
        </w:rPr>
        <w:t xml:space="preserve">İstekli/İstekliler işbu şartnamenin “Madde </w:t>
      </w:r>
      <w:r>
        <w:rPr>
          <w:rFonts w:ascii="Times New Roman" w:hAnsi="Times New Roman" w:cs="Times New Roman"/>
          <w:b/>
          <w:u w:val="single"/>
        </w:rPr>
        <w:t>4</w:t>
      </w:r>
      <w:r w:rsidRPr="00840018">
        <w:rPr>
          <w:rFonts w:ascii="Times New Roman" w:hAnsi="Times New Roman" w:cs="Times New Roman"/>
          <w:b/>
          <w:u w:val="single"/>
        </w:rPr>
        <w:t>” kısmında yer alan yeterlilik evrakları ile birlikte İlk Teklif Mektuplarını kapalı zarf içinde vereceklerdir.</w:t>
      </w:r>
      <w:r w:rsidRPr="00840018">
        <w:rPr>
          <w:rFonts w:ascii="Times New Roman" w:hAnsi="Times New Roman" w:cs="Times New Roman"/>
        </w:rPr>
        <w:t xml:space="preserve"> Postada olacak gecikmeler kabul edilmez. </w:t>
      </w:r>
    </w:p>
    <w:p w14:paraId="12D2EBC0" w14:textId="40AADC32" w:rsidR="003B4A13" w:rsidRPr="00FD3994" w:rsidRDefault="00E67B04" w:rsidP="003B4A13">
      <w:pPr>
        <w:shd w:val="clear" w:color="auto" w:fill="FFFFFF"/>
        <w:spacing w:line="276" w:lineRule="auto"/>
        <w:jc w:val="both"/>
        <w:rPr>
          <w:rFonts w:ascii="Times New Roman" w:hAnsi="Times New Roman"/>
          <w:b/>
          <w:color w:val="FF0000"/>
          <w:sz w:val="21"/>
        </w:rPr>
      </w:pPr>
      <w:r>
        <w:rPr>
          <w:rFonts w:ascii="Times New Roman" w:hAnsi="Times New Roman" w:cs="Times New Roman"/>
          <w:b/>
        </w:rPr>
        <w:t>3</w:t>
      </w:r>
      <w:r w:rsidRPr="00840018">
        <w:rPr>
          <w:rFonts w:ascii="Times New Roman" w:hAnsi="Times New Roman" w:cs="Times New Roman"/>
          <w:b/>
        </w:rPr>
        <w:t>.2.1.</w:t>
      </w:r>
      <w:bookmarkStart w:id="1" w:name="_Hlk66783793"/>
      <w:r w:rsidR="003B4A13" w:rsidRPr="003B4A13">
        <w:rPr>
          <w:rFonts w:ascii="Times New Roman" w:hAnsi="Times New Roman"/>
          <w:b/>
          <w:color w:val="FF0000"/>
          <w:sz w:val="21"/>
        </w:rPr>
        <w:t xml:space="preserve"> </w:t>
      </w:r>
      <w:r w:rsidR="003B4A13" w:rsidRPr="00FD3994">
        <w:rPr>
          <w:rFonts w:ascii="Times New Roman" w:hAnsi="Times New Roman"/>
          <w:b/>
          <w:color w:val="FF0000"/>
          <w:sz w:val="21"/>
        </w:rPr>
        <w:t xml:space="preserve">Açık arttırma bedeli taban fiyatı </w:t>
      </w:r>
      <w:r w:rsidR="003B4A13" w:rsidRPr="00FD3994">
        <w:rPr>
          <w:rFonts w:ascii="Times New Roman" w:hAnsi="Times New Roman"/>
          <w:b/>
          <w:color w:val="FF0000"/>
          <w:sz w:val="21"/>
          <w:u w:val="single"/>
        </w:rPr>
        <w:t>0,70 TL/ADET</w:t>
      </w:r>
      <w:r w:rsidR="003B4A13">
        <w:rPr>
          <w:rFonts w:ascii="Times New Roman" w:hAnsi="Times New Roman"/>
          <w:b/>
          <w:color w:val="FF0000"/>
          <w:sz w:val="21"/>
        </w:rPr>
        <w:t xml:space="preserve">’ </w:t>
      </w:r>
      <w:proofErr w:type="spellStart"/>
      <w:r w:rsidR="003B4A13">
        <w:rPr>
          <w:rFonts w:ascii="Times New Roman" w:hAnsi="Times New Roman"/>
          <w:b/>
          <w:color w:val="FF0000"/>
          <w:sz w:val="21"/>
        </w:rPr>
        <w:t>dir</w:t>
      </w:r>
      <w:proofErr w:type="spellEnd"/>
      <w:r w:rsidR="003B4A13">
        <w:rPr>
          <w:rFonts w:ascii="Times New Roman" w:hAnsi="Times New Roman"/>
          <w:b/>
          <w:color w:val="FF0000"/>
          <w:sz w:val="21"/>
        </w:rPr>
        <w:t>.</w:t>
      </w:r>
      <w:r w:rsidR="003B4A13" w:rsidRPr="00FD3994">
        <w:rPr>
          <w:rFonts w:ascii="Times New Roman" w:hAnsi="Times New Roman"/>
          <w:b/>
          <w:color w:val="FF0000"/>
          <w:sz w:val="21"/>
        </w:rPr>
        <w:t xml:space="preserve"> İstekliler ilk tekliflerini yeterlilik belgelerini kapalı zarf içerisinde sunduktan sonra İdare Sözlü Açık arttırma kısmına geçilir. Sözlü açık arttırmadan sonra İdare firmalardan yazılı teklif mektubu alarak oturum kapatılır. Teklifler işin tamamı için verilecektir. Teklifler kısmi teklife açık değildir. En yüksek fiyatı veren Alıcı ile sözleşme imzalanacaktır. Verilen teklifler herhangi bir sebeple geri alınamaz.</w:t>
      </w:r>
    </w:p>
    <w:p w14:paraId="13400010" w14:textId="5376E242" w:rsidR="00E67B04" w:rsidRPr="00840018" w:rsidRDefault="00E67B04" w:rsidP="00E67B04">
      <w:pPr>
        <w:shd w:val="clear" w:color="auto" w:fill="FFFFFF"/>
        <w:spacing w:line="276" w:lineRule="auto"/>
        <w:jc w:val="both"/>
        <w:rPr>
          <w:rFonts w:ascii="Times New Roman" w:hAnsi="Times New Roman" w:cs="Times New Roman"/>
        </w:rPr>
      </w:pPr>
      <w:r>
        <w:rPr>
          <w:rFonts w:ascii="Times New Roman" w:hAnsi="Times New Roman" w:cs="Times New Roman"/>
          <w:b/>
        </w:rPr>
        <w:t>3</w:t>
      </w:r>
      <w:r w:rsidRPr="00840018">
        <w:rPr>
          <w:rFonts w:ascii="Times New Roman" w:hAnsi="Times New Roman" w:cs="Times New Roman"/>
          <w:b/>
        </w:rPr>
        <w:t>.2.2</w:t>
      </w:r>
      <w:r w:rsidRPr="00840018">
        <w:rPr>
          <w:rFonts w:ascii="Times New Roman" w:hAnsi="Times New Roman" w:cs="Times New Roman"/>
        </w:rPr>
        <w:t xml:space="preserve">. İhaleye katılım için dosya </w:t>
      </w:r>
      <w:proofErr w:type="spellStart"/>
      <w:r w:rsidRPr="00840018">
        <w:rPr>
          <w:rFonts w:ascii="Times New Roman" w:hAnsi="Times New Roman" w:cs="Times New Roman"/>
        </w:rPr>
        <w:t>satınalma</w:t>
      </w:r>
      <w:proofErr w:type="spellEnd"/>
      <w:r w:rsidRPr="00840018">
        <w:rPr>
          <w:rFonts w:ascii="Times New Roman" w:hAnsi="Times New Roman" w:cs="Times New Roman"/>
        </w:rPr>
        <w:t xml:space="preserve"> bedeli İdare’nin Vakıfbank TR88 0001 5001 5800 7261 6803 55 IBAN hesabına veya Ankara Halk Ekmek ve Un Fabrikası A.Ş. Veznesine yatırılır. </w:t>
      </w:r>
    </w:p>
    <w:p w14:paraId="5C37AE80" w14:textId="77777777" w:rsidR="003B4A13" w:rsidRPr="00B74920" w:rsidRDefault="00E67B04" w:rsidP="003B4A13">
      <w:pPr>
        <w:shd w:val="clear" w:color="auto" w:fill="FFFFFF"/>
        <w:spacing w:line="276" w:lineRule="auto"/>
        <w:jc w:val="both"/>
        <w:rPr>
          <w:rFonts w:ascii="Times New Roman" w:hAnsi="Times New Roman"/>
          <w:sz w:val="21"/>
        </w:rPr>
      </w:pPr>
      <w:r>
        <w:rPr>
          <w:rFonts w:ascii="Times New Roman" w:hAnsi="Times New Roman" w:cs="Times New Roman"/>
          <w:b/>
        </w:rPr>
        <w:t>3</w:t>
      </w:r>
      <w:r w:rsidRPr="00840018">
        <w:rPr>
          <w:rFonts w:ascii="Times New Roman" w:hAnsi="Times New Roman" w:cs="Times New Roman"/>
          <w:b/>
        </w:rPr>
        <w:t>.2.3.</w:t>
      </w:r>
      <w:r w:rsidRPr="00840018">
        <w:rPr>
          <w:rFonts w:ascii="Times New Roman" w:hAnsi="Times New Roman" w:cs="Times New Roman"/>
        </w:rPr>
        <w:t xml:space="preserve"> </w:t>
      </w:r>
      <w:r w:rsidR="003B4A13" w:rsidRPr="004A282C">
        <w:rPr>
          <w:rFonts w:ascii="Times New Roman" w:hAnsi="Times New Roman"/>
          <w:b/>
          <w:sz w:val="21"/>
        </w:rPr>
        <w:t xml:space="preserve">İsteklilerin sunacakları yeterlilik evraklarının içinde ilk teklif mektupları ile birlikte üzerinde idarenin </w:t>
      </w:r>
      <w:proofErr w:type="spellStart"/>
      <w:proofErr w:type="gramStart"/>
      <w:r w:rsidR="003B4A13" w:rsidRPr="004A282C">
        <w:rPr>
          <w:rFonts w:ascii="Times New Roman" w:hAnsi="Times New Roman"/>
          <w:b/>
          <w:sz w:val="21"/>
        </w:rPr>
        <w:t>adı,adresi</w:t>
      </w:r>
      <w:proofErr w:type="spellEnd"/>
      <w:proofErr w:type="gramEnd"/>
      <w:r w:rsidR="003B4A13" w:rsidRPr="004A282C">
        <w:rPr>
          <w:rFonts w:ascii="Times New Roman" w:hAnsi="Times New Roman"/>
          <w:b/>
          <w:sz w:val="21"/>
        </w:rPr>
        <w:t>, ihalenin adı, tarihi ve isteklinin bilgileri olan kapalı zarf ile idareye ihale tarih ve saatinden önce teslim edilecektir. Zarfların kapanan kısmında imza ve kaşe(mühür) olmayan teklif zarfları ihalede açılmayacaktır.</w:t>
      </w:r>
      <w:r w:rsidR="003B4A13">
        <w:rPr>
          <w:rFonts w:ascii="Times New Roman" w:hAnsi="Times New Roman"/>
          <w:sz w:val="21"/>
        </w:rPr>
        <w:t xml:space="preserve"> </w:t>
      </w:r>
      <w:r w:rsidR="003B4A13" w:rsidRPr="00B74920">
        <w:rPr>
          <w:rFonts w:ascii="Times New Roman" w:hAnsi="Times New Roman"/>
          <w:sz w:val="21"/>
        </w:rPr>
        <w:t>Firmaların ilk tekliflerinin okunmasına müteakip fiyat arttırılmasına geçilerek ihale sonuçlandırılır. İstekliler vermiş oldukları son tekliflerini ıslak imzalı olarak İdareye sunacaktır.</w:t>
      </w:r>
    </w:p>
    <w:p w14:paraId="0D24DF8E" w14:textId="3D756886" w:rsidR="00E67B04" w:rsidRPr="00840018" w:rsidRDefault="00E67B04" w:rsidP="00E67B04">
      <w:pPr>
        <w:shd w:val="clear" w:color="auto" w:fill="FFFFFF"/>
        <w:spacing w:line="276" w:lineRule="auto"/>
        <w:jc w:val="both"/>
        <w:rPr>
          <w:rFonts w:ascii="Times New Roman" w:hAnsi="Times New Roman" w:cs="Times New Roman"/>
        </w:rPr>
      </w:pPr>
      <w:r>
        <w:rPr>
          <w:rFonts w:ascii="Times New Roman" w:hAnsi="Times New Roman" w:cs="Times New Roman"/>
          <w:b/>
        </w:rPr>
        <w:lastRenderedPageBreak/>
        <w:t>3</w:t>
      </w:r>
      <w:r w:rsidRPr="00840018">
        <w:rPr>
          <w:rFonts w:ascii="Times New Roman" w:hAnsi="Times New Roman" w:cs="Times New Roman"/>
          <w:b/>
        </w:rPr>
        <w:t>.2.4</w:t>
      </w:r>
      <w:r w:rsidRPr="00840018">
        <w:rPr>
          <w:rFonts w:ascii="Times New Roman" w:hAnsi="Times New Roman" w:cs="Times New Roman"/>
        </w:rPr>
        <w:t xml:space="preserve">. İDARE, ihaleyi yapıp-yapmamakta, uygun </w:t>
      </w:r>
      <w:r w:rsidRPr="002068D2">
        <w:rPr>
          <w:rFonts w:ascii="Times New Roman" w:hAnsi="Times New Roman" w:cs="Times New Roman"/>
          <w:b/>
        </w:rPr>
        <w:t>bedeli ve teklifi</w:t>
      </w:r>
      <w:r w:rsidRPr="002068D2">
        <w:rPr>
          <w:rFonts w:ascii="Times New Roman" w:hAnsi="Times New Roman" w:cs="Times New Roman"/>
        </w:rPr>
        <w:t xml:space="preserve"> </w:t>
      </w:r>
      <w:r w:rsidRPr="00840018">
        <w:rPr>
          <w:rFonts w:ascii="Times New Roman" w:hAnsi="Times New Roman" w:cs="Times New Roman"/>
        </w:rPr>
        <w:t xml:space="preserve">tespitte serbesttir. </w:t>
      </w:r>
    </w:p>
    <w:p w14:paraId="5AA1009C" w14:textId="5C231D0B" w:rsidR="00E67B04" w:rsidRPr="00840018" w:rsidRDefault="00E67B04" w:rsidP="00E67B04">
      <w:pPr>
        <w:spacing w:line="276" w:lineRule="auto"/>
        <w:jc w:val="both"/>
        <w:rPr>
          <w:rFonts w:ascii="Times New Roman" w:hAnsi="Times New Roman" w:cs="Times New Roman"/>
        </w:rPr>
      </w:pPr>
      <w:r>
        <w:rPr>
          <w:rFonts w:ascii="Times New Roman" w:hAnsi="Times New Roman" w:cs="Times New Roman"/>
          <w:b/>
        </w:rPr>
        <w:t>3</w:t>
      </w:r>
      <w:r w:rsidRPr="00840018">
        <w:rPr>
          <w:rFonts w:ascii="Times New Roman" w:hAnsi="Times New Roman" w:cs="Times New Roman"/>
          <w:b/>
        </w:rPr>
        <w:t>.2.5.</w:t>
      </w:r>
      <w:r w:rsidRPr="00840018">
        <w:rPr>
          <w:rFonts w:ascii="Times New Roman" w:hAnsi="Times New Roman" w:cs="Times New Roman"/>
        </w:rPr>
        <w:t xml:space="preserve"> Kazanan Yüklenici/Yükleniciler </w:t>
      </w:r>
      <w:proofErr w:type="spellStart"/>
      <w:r w:rsidRPr="00840018">
        <w:rPr>
          <w:rFonts w:ascii="Times New Roman" w:hAnsi="Times New Roman" w:cs="Times New Roman"/>
        </w:rPr>
        <w:t>İDARE’nin</w:t>
      </w:r>
      <w:proofErr w:type="spellEnd"/>
      <w:r w:rsidRPr="00840018">
        <w:rPr>
          <w:rFonts w:ascii="Times New Roman" w:hAnsi="Times New Roman" w:cs="Times New Roman"/>
        </w:rPr>
        <w:t xml:space="preserve"> iş takvimine uymak zorundadır. Aksi </w:t>
      </w:r>
      <w:proofErr w:type="gramStart"/>
      <w:r w:rsidRPr="00840018">
        <w:rPr>
          <w:rFonts w:ascii="Times New Roman" w:hAnsi="Times New Roman" w:cs="Times New Roman"/>
        </w:rPr>
        <w:t>takdirde  Kesin</w:t>
      </w:r>
      <w:proofErr w:type="gramEnd"/>
      <w:r w:rsidRPr="00840018">
        <w:rPr>
          <w:rFonts w:ascii="Times New Roman" w:hAnsi="Times New Roman" w:cs="Times New Roman"/>
        </w:rPr>
        <w:t xml:space="preserve"> teminatları irat kaydedilir.</w:t>
      </w:r>
    </w:p>
    <w:p w14:paraId="6DA13916" w14:textId="018FDA04" w:rsidR="00E67B04" w:rsidRPr="00840018" w:rsidRDefault="00E67B04" w:rsidP="00E67B04">
      <w:pPr>
        <w:pStyle w:val="NormalWeb"/>
        <w:spacing w:before="0" w:beforeAutospacing="0" w:after="0" w:afterAutospacing="0" w:line="276" w:lineRule="auto"/>
        <w:jc w:val="both"/>
        <w:rPr>
          <w:b/>
          <w:sz w:val="22"/>
          <w:szCs w:val="22"/>
          <w:u w:val="single"/>
        </w:rPr>
      </w:pPr>
      <w:r>
        <w:rPr>
          <w:b/>
          <w:sz w:val="22"/>
          <w:szCs w:val="22"/>
        </w:rPr>
        <w:t>3</w:t>
      </w:r>
      <w:r w:rsidRPr="00840018">
        <w:rPr>
          <w:b/>
          <w:sz w:val="22"/>
          <w:szCs w:val="22"/>
        </w:rPr>
        <w:t>.3.</w:t>
      </w:r>
      <w:r w:rsidRPr="00840018">
        <w:rPr>
          <w:sz w:val="22"/>
          <w:szCs w:val="22"/>
        </w:rPr>
        <w:t xml:space="preserve"> </w:t>
      </w:r>
      <w:r w:rsidRPr="00840018">
        <w:rPr>
          <w:sz w:val="22"/>
          <w:szCs w:val="22"/>
          <w:u w:val="single"/>
        </w:rPr>
        <w:t xml:space="preserve">İhaleye katılım için istekliler 5. maddede yazılı yeterlilik evraklarını kapalı zarf ile ihale tarihi ve saatinden </w:t>
      </w:r>
      <w:r w:rsidRPr="00840018">
        <w:rPr>
          <w:b/>
          <w:sz w:val="22"/>
          <w:szCs w:val="22"/>
          <w:u w:val="single"/>
        </w:rPr>
        <w:t>önce Ankara Halk Ekmek ve Un Fabrikası A.Ş. İhale Hazırlık Şefliğine teslim edecekler.</w:t>
      </w:r>
    </w:p>
    <w:p w14:paraId="5D17E7B8" w14:textId="20791E03" w:rsidR="00E67B04" w:rsidRPr="00840018" w:rsidRDefault="00E67B04" w:rsidP="00E67B04">
      <w:pPr>
        <w:pStyle w:val="NormalWeb"/>
        <w:spacing w:before="0" w:beforeAutospacing="0" w:after="0" w:afterAutospacing="0" w:line="276" w:lineRule="auto"/>
        <w:jc w:val="both"/>
        <w:rPr>
          <w:sz w:val="22"/>
          <w:szCs w:val="22"/>
        </w:rPr>
      </w:pPr>
      <w:r>
        <w:rPr>
          <w:b/>
          <w:sz w:val="22"/>
          <w:szCs w:val="22"/>
        </w:rPr>
        <w:t>3</w:t>
      </w:r>
      <w:r w:rsidRPr="00840018">
        <w:rPr>
          <w:b/>
          <w:sz w:val="22"/>
          <w:szCs w:val="22"/>
        </w:rPr>
        <w:t>.3.1. İhaleye katılı</w:t>
      </w:r>
      <w:r w:rsidR="00403B9D">
        <w:rPr>
          <w:b/>
          <w:sz w:val="22"/>
          <w:szCs w:val="22"/>
        </w:rPr>
        <w:t xml:space="preserve">m için dosya </w:t>
      </w:r>
      <w:proofErr w:type="spellStart"/>
      <w:r w:rsidR="00403B9D">
        <w:rPr>
          <w:b/>
          <w:sz w:val="22"/>
          <w:szCs w:val="22"/>
        </w:rPr>
        <w:t>satınalma</w:t>
      </w:r>
      <w:proofErr w:type="spellEnd"/>
      <w:r w:rsidR="00403B9D">
        <w:rPr>
          <w:b/>
          <w:sz w:val="22"/>
          <w:szCs w:val="22"/>
        </w:rPr>
        <w:t xml:space="preserve"> bedeli (3</w:t>
      </w:r>
      <w:r w:rsidRPr="00840018">
        <w:rPr>
          <w:b/>
          <w:sz w:val="22"/>
          <w:szCs w:val="22"/>
        </w:rPr>
        <w:t xml:space="preserve">00,00 TL) </w:t>
      </w:r>
      <w:r w:rsidRPr="00840018">
        <w:rPr>
          <w:sz w:val="22"/>
          <w:szCs w:val="22"/>
        </w:rPr>
        <w:t xml:space="preserve">İdare’nin Vakıfbank TR88 0001 5001 5800 7261 </w:t>
      </w:r>
    </w:p>
    <w:p w14:paraId="792158E1" w14:textId="77777777" w:rsidR="00E67B04" w:rsidRPr="00840018" w:rsidRDefault="00E67B04" w:rsidP="00E67B04">
      <w:pPr>
        <w:pStyle w:val="NormalWeb"/>
        <w:spacing w:before="0" w:beforeAutospacing="0" w:after="0" w:afterAutospacing="0" w:line="276" w:lineRule="auto"/>
        <w:jc w:val="both"/>
        <w:rPr>
          <w:sz w:val="22"/>
          <w:szCs w:val="22"/>
        </w:rPr>
      </w:pPr>
      <w:r w:rsidRPr="00840018">
        <w:rPr>
          <w:sz w:val="22"/>
          <w:szCs w:val="22"/>
        </w:rPr>
        <w:t>6803 55 IBAN hesabına veya Ankara Halk Ekmek ve Un Fabrikası A.Ş. Veznesine yatırılır.</w:t>
      </w:r>
    </w:p>
    <w:p w14:paraId="0F5BA42E" w14:textId="6B6C2FA2" w:rsidR="00E67B04" w:rsidRPr="00840018" w:rsidRDefault="00E67B04" w:rsidP="00E67B04">
      <w:pPr>
        <w:pStyle w:val="GvdeMetniGirintisi"/>
        <w:spacing w:line="276" w:lineRule="auto"/>
        <w:ind w:firstLine="0"/>
        <w:rPr>
          <w:rFonts w:ascii="Times New Roman" w:hAnsi="Times New Roman"/>
          <w:color w:val="auto"/>
          <w:sz w:val="22"/>
          <w:szCs w:val="22"/>
          <w:u w:val="single"/>
          <w:lang w:val="tr-TR" w:eastAsia="tr-TR"/>
        </w:rPr>
      </w:pPr>
      <w:r>
        <w:rPr>
          <w:rFonts w:ascii="Times New Roman" w:hAnsi="Times New Roman"/>
          <w:b/>
          <w:color w:val="auto"/>
          <w:sz w:val="22"/>
          <w:szCs w:val="22"/>
          <w:lang w:val="tr-TR" w:eastAsia="tr-TR"/>
        </w:rPr>
        <w:t>3</w:t>
      </w:r>
      <w:r w:rsidRPr="00840018">
        <w:rPr>
          <w:rFonts w:ascii="Times New Roman" w:hAnsi="Times New Roman"/>
          <w:b/>
          <w:color w:val="auto"/>
          <w:sz w:val="22"/>
          <w:szCs w:val="22"/>
          <w:lang w:val="tr-TR" w:eastAsia="tr-TR"/>
        </w:rPr>
        <w:t>.3.2.</w:t>
      </w:r>
      <w:r w:rsidRPr="00840018">
        <w:rPr>
          <w:rFonts w:ascii="Times New Roman" w:hAnsi="Times New Roman"/>
          <w:color w:val="auto"/>
          <w:sz w:val="22"/>
          <w:szCs w:val="22"/>
          <w:lang w:val="tr-TR" w:eastAsia="tr-TR"/>
        </w:rPr>
        <w:t xml:space="preserve"> </w:t>
      </w:r>
      <w:r w:rsidRPr="00840018">
        <w:rPr>
          <w:rFonts w:ascii="Times New Roman" w:hAnsi="Times New Roman"/>
          <w:color w:val="auto"/>
          <w:sz w:val="22"/>
          <w:szCs w:val="22"/>
          <w:u w:val="single"/>
          <w:lang w:val="tr-TR" w:eastAsia="tr-TR"/>
        </w:rPr>
        <w:t>Postada olacak gecikmeler kabul edilmez. Verilen teklifler herhangi bir sebeple geri alınamaz.</w:t>
      </w:r>
    </w:p>
    <w:p w14:paraId="49B636AD" w14:textId="729C94CD" w:rsidR="00E67B04" w:rsidRPr="00840018" w:rsidRDefault="00E67B04" w:rsidP="00E67B04">
      <w:pPr>
        <w:pStyle w:val="NormalWeb"/>
        <w:spacing w:before="0" w:beforeAutospacing="0" w:after="0" w:afterAutospacing="0" w:line="276" w:lineRule="auto"/>
        <w:jc w:val="both"/>
        <w:rPr>
          <w:sz w:val="22"/>
          <w:szCs w:val="22"/>
        </w:rPr>
      </w:pPr>
      <w:r>
        <w:rPr>
          <w:b/>
          <w:sz w:val="22"/>
          <w:szCs w:val="22"/>
        </w:rPr>
        <w:t>3</w:t>
      </w:r>
      <w:r w:rsidRPr="00840018">
        <w:rPr>
          <w:b/>
          <w:sz w:val="22"/>
          <w:szCs w:val="22"/>
        </w:rPr>
        <w:t xml:space="preserve">.3.3. </w:t>
      </w:r>
      <w:r w:rsidRPr="00840018">
        <w:rPr>
          <w:color w:val="000000"/>
          <w:sz w:val="22"/>
          <w:szCs w:val="22"/>
        </w:rPr>
        <w:t xml:space="preserve">İsteklilerin sunacakları yeterlilik evraklarının (Madde </w:t>
      </w:r>
      <w:r>
        <w:rPr>
          <w:color w:val="000000"/>
          <w:sz w:val="22"/>
          <w:szCs w:val="22"/>
        </w:rPr>
        <w:t>4</w:t>
      </w:r>
      <w:r w:rsidRPr="00840018">
        <w:rPr>
          <w:color w:val="000000"/>
          <w:sz w:val="22"/>
          <w:szCs w:val="22"/>
        </w:rPr>
        <w:t xml:space="preserve">)  içinde ilk teklif mektupları da olmalıdır. İdare Komisyonu tarafından; İstekli/İsteklilerin Madde </w:t>
      </w:r>
      <w:r>
        <w:rPr>
          <w:color w:val="000000"/>
          <w:sz w:val="22"/>
          <w:szCs w:val="22"/>
        </w:rPr>
        <w:t>4</w:t>
      </w:r>
      <w:r w:rsidRPr="00840018">
        <w:rPr>
          <w:color w:val="000000"/>
          <w:sz w:val="22"/>
          <w:szCs w:val="22"/>
        </w:rPr>
        <w:t xml:space="preserve">’de yer alan İhale Yeterlilik Şartlarına bakılması ve ilk tekliflerinin okunmasına müteakip fiyat arttırılmasına geçilerek ihale sonuçlandırılır. İstekliler arttırma sonunda vermiş oldukları son tekliflerini ıslak imzalı olarak İdareye sunacaktır. </w:t>
      </w:r>
    </w:p>
    <w:bookmarkEnd w:id="1"/>
    <w:p w14:paraId="31F117D6" w14:textId="77777777" w:rsidR="00E67B04" w:rsidRPr="003B21B8" w:rsidRDefault="00E67B04" w:rsidP="00E67B04">
      <w:pPr>
        <w:shd w:val="clear" w:color="auto" w:fill="FFFFFF"/>
        <w:spacing w:line="276" w:lineRule="auto"/>
        <w:jc w:val="both"/>
        <w:rPr>
          <w:rFonts w:ascii="Times New Roman" w:hAnsi="Times New Roman"/>
        </w:rPr>
      </w:pPr>
    </w:p>
    <w:p w14:paraId="0E40C1B7" w14:textId="7C0B6313" w:rsidR="00E67B04" w:rsidRPr="00840018" w:rsidRDefault="00E67B04" w:rsidP="00E67B04">
      <w:pPr>
        <w:shd w:val="clear" w:color="auto" w:fill="FFFFFF"/>
        <w:spacing w:line="276" w:lineRule="auto"/>
        <w:jc w:val="both"/>
        <w:rPr>
          <w:rFonts w:ascii="Times New Roman" w:hAnsi="Times New Roman" w:cs="Times New Roman"/>
          <w:b/>
        </w:rPr>
      </w:pPr>
      <w:r>
        <w:rPr>
          <w:rFonts w:ascii="Times New Roman" w:hAnsi="Times New Roman" w:cs="Times New Roman"/>
          <w:b/>
        </w:rPr>
        <w:t>MADDE 4</w:t>
      </w:r>
      <w:r w:rsidRPr="00840018">
        <w:rPr>
          <w:rFonts w:ascii="Times New Roman" w:hAnsi="Times New Roman" w:cs="Times New Roman"/>
          <w:b/>
        </w:rPr>
        <w:t>- İHALE YETERLİK ŞARTLARI</w:t>
      </w:r>
    </w:p>
    <w:p w14:paraId="655439A8" w14:textId="73C5B0EA" w:rsidR="00E67B04" w:rsidRPr="00840018" w:rsidRDefault="00E67B04" w:rsidP="00E67B04">
      <w:pPr>
        <w:shd w:val="clear" w:color="auto" w:fill="FFFFFF"/>
        <w:spacing w:line="276" w:lineRule="auto"/>
        <w:jc w:val="both"/>
        <w:rPr>
          <w:rFonts w:ascii="Times New Roman" w:hAnsi="Times New Roman" w:cs="Times New Roman"/>
        </w:rPr>
      </w:pPr>
      <w:r>
        <w:rPr>
          <w:rFonts w:ascii="Times New Roman" w:hAnsi="Times New Roman" w:cs="Times New Roman"/>
          <w:b/>
        </w:rPr>
        <w:t>4</w:t>
      </w:r>
      <w:r w:rsidRPr="00840018">
        <w:rPr>
          <w:rFonts w:ascii="Times New Roman" w:hAnsi="Times New Roman" w:cs="Times New Roman"/>
          <w:b/>
        </w:rPr>
        <w:t>.1</w:t>
      </w:r>
      <w:r w:rsidRPr="00840018">
        <w:rPr>
          <w:rFonts w:ascii="Times New Roman" w:hAnsi="Times New Roman" w:cs="Times New Roman"/>
        </w:rPr>
        <w:t>.İhaleye katılmak isteyen istekliler;</w:t>
      </w:r>
    </w:p>
    <w:p w14:paraId="6B34DA5D" w14:textId="692E7632"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İhale dosyasının satın alındığ</w:t>
      </w:r>
      <w:r w:rsidR="00403B9D">
        <w:rPr>
          <w:color w:val="000000"/>
          <w:sz w:val="22"/>
          <w:szCs w:val="22"/>
        </w:rPr>
        <w:t>ına dair makbuz. -Dosya bedeli 300,00 TL (</w:t>
      </w:r>
      <w:proofErr w:type="spellStart"/>
      <w:r w:rsidR="00403B9D">
        <w:rPr>
          <w:color w:val="000000"/>
          <w:sz w:val="22"/>
          <w:szCs w:val="22"/>
        </w:rPr>
        <w:t>Üç</w:t>
      </w:r>
      <w:r w:rsidRPr="00840018">
        <w:rPr>
          <w:color w:val="000000"/>
          <w:sz w:val="22"/>
          <w:szCs w:val="22"/>
        </w:rPr>
        <w:t>YüzTürklirası</w:t>
      </w:r>
      <w:proofErr w:type="spellEnd"/>
      <w:r w:rsidRPr="00840018">
        <w:rPr>
          <w:color w:val="000000"/>
          <w:sz w:val="22"/>
          <w:szCs w:val="22"/>
        </w:rPr>
        <w:t>)</w:t>
      </w:r>
    </w:p>
    <w:p w14:paraId="74952E80" w14:textId="77777777" w:rsidR="003B4A13" w:rsidRPr="003B4A13" w:rsidRDefault="003B4A13" w:rsidP="003B4A13">
      <w:pPr>
        <w:pStyle w:val="NormalWeb"/>
        <w:numPr>
          <w:ilvl w:val="0"/>
          <w:numId w:val="1"/>
        </w:numPr>
        <w:spacing w:before="0" w:beforeAutospacing="0" w:after="0" w:afterAutospacing="0" w:line="276" w:lineRule="auto"/>
        <w:jc w:val="both"/>
        <w:rPr>
          <w:color w:val="000000"/>
          <w:sz w:val="22"/>
          <w:szCs w:val="22"/>
        </w:rPr>
      </w:pPr>
      <w:r w:rsidRPr="003B4A13">
        <w:rPr>
          <w:color w:val="000000"/>
          <w:sz w:val="22"/>
          <w:szCs w:val="22"/>
        </w:rPr>
        <w:t>İsteklilerin Teklif Mektupları (İmzalı, kaşeli, ihale tarihli)</w:t>
      </w:r>
    </w:p>
    <w:p w14:paraId="49430B8A"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Katılacak isteklinin Kimlik Fotokopisi</w:t>
      </w:r>
    </w:p>
    <w:p w14:paraId="2C1E815B"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Son durumu gösterir ticaret sicil gazetesi</w:t>
      </w:r>
    </w:p>
    <w:p w14:paraId="295539D4"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Teklif vermeye yetkili olduğunu gösteren imza beyannamesi veya imza sirkülerine ilişkin bilgileri;</w:t>
      </w:r>
    </w:p>
    <w:p w14:paraId="45985594"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Gerçek kişi olması halinde, noter tasdikli imza beyannamesi bilgileri</w:t>
      </w:r>
    </w:p>
    <w:p w14:paraId="0017E743"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proofErr w:type="gramStart"/>
      <w:r w:rsidRPr="00840018">
        <w:rPr>
          <w:color w:val="000000"/>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teklifi ile birlikte sunmak zorundadır.</w:t>
      </w:r>
      <w:proofErr w:type="gramEnd"/>
    </w:p>
    <w:p w14:paraId="300F964F" w14:textId="77777777" w:rsidR="00E67B04" w:rsidRPr="00840018"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 xml:space="preserve">İsteklinin, mevzuatı gereği ilgili odaya kayıtlı olarak faaliyette bulunduğunu ve teklif vermeye yasal olarak yetkili olduğunu kanıtlayan belgeleri </w:t>
      </w:r>
    </w:p>
    <w:p w14:paraId="61062B8A" w14:textId="77777777" w:rsidR="00E67B04" w:rsidRDefault="00E67B04" w:rsidP="00E67B04">
      <w:pPr>
        <w:pStyle w:val="NormalWeb"/>
        <w:numPr>
          <w:ilvl w:val="0"/>
          <w:numId w:val="1"/>
        </w:numPr>
        <w:spacing w:before="0" w:beforeAutospacing="0" w:after="0" w:afterAutospacing="0" w:line="276" w:lineRule="auto"/>
        <w:jc w:val="both"/>
        <w:rPr>
          <w:color w:val="000000"/>
          <w:sz w:val="22"/>
          <w:szCs w:val="22"/>
        </w:rPr>
      </w:pPr>
      <w:r w:rsidRPr="00840018">
        <w:rPr>
          <w:color w:val="000000"/>
          <w:sz w:val="22"/>
          <w:szCs w:val="22"/>
        </w:rPr>
        <w:t xml:space="preserve">İsteklilerin en az 5.000,00 TL değerinde ve </w:t>
      </w:r>
      <w:r>
        <w:rPr>
          <w:color w:val="000000"/>
          <w:sz w:val="22"/>
          <w:szCs w:val="22"/>
        </w:rPr>
        <w:t>04</w:t>
      </w:r>
      <w:r w:rsidRPr="00840018">
        <w:rPr>
          <w:color w:val="000000"/>
          <w:sz w:val="22"/>
          <w:szCs w:val="22"/>
        </w:rPr>
        <w:t>.03.202</w:t>
      </w:r>
      <w:r>
        <w:rPr>
          <w:color w:val="000000"/>
          <w:sz w:val="22"/>
          <w:szCs w:val="22"/>
        </w:rPr>
        <w:t>2</w:t>
      </w:r>
      <w:r w:rsidRPr="00840018">
        <w:rPr>
          <w:color w:val="000000"/>
          <w:sz w:val="22"/>
          <w:szCs w:val="22"/>
        </w:rPr>
        <w:t xml:space="preserve"> vadeli geçici teminat mektupları veya İdare’nin Vakıfbank TR88 0001 5001 5800 7261 6803 55 IBAN hesabına veya Ankara Halk Ekmek ve Un Fabrikası A.Ş. Veznesine yatırılan nakit teminatların makbuzu.</w:t>
      </w:r>
    </w:p>
    <w:p w14:paraId="61810CCA" w14:textId="103652DF" w:rsidR="00403B9D" w:rsidRPr="00840018" w:rsidRDefault="00403B9D" w:rsidP="00E67B04">
      <w:pPr>
        <w:pStyle w:val="NormalWeb"/>
        <w:numPr>
          <w:ilvl w:val="0"/>
          <w:numId w:val="1"/>
        </w:numPr>
        <w:spacing w:before="0" w:beforeAutospacing="0" w:after="0" w:afterAutospacing="0" w:line="276" w:lineRule="auto"/>
        <w:jc w:val="both"/>
        <w:rPr>
          <w:color w:val="000000"/>
          <w:sz w:val="22"/>
          <w:szCs w:val="22"/>
        </w:rPr>
      </w:pPr>
      <w:r>
        <w:rPr>
          <w:color w:val="000000"/>
          <w:sz w:val="22"/>
          <w:szCs w:val="22"/>
        </w:rPr>
        <w:t>Adli Sicil Belgesi</w:t>
      </w:r>
    </w:p>
    <w:p w14:paraId="44C1489D" w14:textId="77777777" w:rsidR="00E67B04" w:rsidRPr="00840018" w:rsidRDefault="00E67B04" w:rsidP="00E67B04">
      <w:pPr>
        <w:pStyle w:val="NormalWeb"/>
        <w:spacing w:before="0" w:beforeAutospacing="0" w:after="0" w:afterAutospacing="0" w:line="276" w:lineRule="auto"/>
        <w:jc w:val="both"/>
        <w:rPr>
          <w:color w:val="000000"/>
          <w:sz w:val="22"/>
          <w:szCs w:val="22"/>
        </w:rPr>
      </w:pPr>
    </w:p>
    <w:p w14:paraId="460B9610" w14:textId="77777777" w:rsidR="00E67B04" w:rsidRPr="00840018" w:rsidRDefault="00E67B04" w:rsidP="00E67B04">
      <w:pPr>
        <w:pStyle w:val="NormalWeb"/>
        <w:spacing w:before="0" w:beforeAutospacing="0" w:after="0" w:afterAutospacing="0" w:line="276" w:lineRule="auto"/>
        <w:jc w:val="both"/>
        <w:rPr>
          <w:color w:val="000000"/>
          <w:sz w:val="22"/>
          <w:szCs w:val="22"/>
        </w:rPr>
      </w:pPr>
    </w:p>
    <w:p w14:paraId="4588B44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Aşağıda belirtilen durumlardaki istekliler ihale dışı bırakılır:</w:t>
      </w:r>
    </w:p>
    <w:p w14:paraId="28793182" w14:textId="77777777" w:rsidR="00E67B04" w:rsidRPr="00840018" w:rsidRDefault="00E67B04" w:rsidP="00E67B04">
      <w:pPr>
        <w:pStyle w:val="NormalWeb"/>
        <w:spacing w:before="0" w:beforeAutospacing="0" w:after="0" w:afterAutospacing="0" w:line="276" w:lineRule="auto"/>
        <w:jc w:val="both"/>
        <w:rPr>
          <w:color w:val="000000"/>
          <w:sz w:val="22"/>
          <w:szCs w:val="22"/>
        </w:rPr>
      </w:pPr>
    </w:p>
    <w:p w14:paraId="4C6D0BA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a) İflas eden, tasfiye halinde olan, işleri mahkeme tarafından yürütülen, </w:t>
      </w:r>
      <w:proofErr w:type="gramStart"/>
      <w:r w:rsidRPr="00840018">
        <w:rPr>
          <w:color w:val="000000"/>
          <w:sz w:val="22"/>
          <w:szCs w:val="22"/>
        </w:rPr>
        <w:t>konkordato</w:t>
      </w:r>
      <w:proofErr w:type="gramEnd"/>
      <w:r w:rsidRPr="00840018">
        <w:rPr>
          <w:color w:val="000000"/>
          <w:sz w:val="22"/>
          <w:szCs w:val="22"/>
        </w:rPr>
        <w:t xml:space="preserve"> ilân eden, işlerini askıya alan veya kendi ülkesindeki mevzuat hükümlerine göre benzer bir durumda olan.</w:t>
      </w:r>
    </w:p>
    <w:p w14:paraId="0E653E85"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5D1C2BE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b) İflası ilân edilen, zorunlu tasfiye kararı verilen, alacaklılara karşı borçlarından dolayı mahkeme idaresi altında bulunan veya kendi ülkesindeki mevzuat hükümlerine göre benzer bir durumda olan.</w:t>
      </w:r>
    </w:p>
    <w:p w14:paraId="1CCD814F"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        </w:t>
      </w:r>
    </w:p>
    <w:p w14:paraId="12E66A40"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lastRenderedPageBreak/>
        <w:t>c) Türkiye'nin veya kendi ülkesinin mevzuat hükümleri uyarınca kesinleşmiş sosyal güvenlik prim borcu olan.</w:t>
      </w:r>
    </w:p>
    <w:p w14:paraId="2C86D5B8"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4BC1BDB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d) Türkiye'nin veya kendi ülkesinin mevzuat hükümleri uyarınca kesinleşmiş vergi borcu olan.</w:t>
      </w:r>
    </w:p>
    <w:p w14:paraId="62983FCA"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                </w:t>
      </w:r>
    </w:p>
    <w:p w14:paraId="05D42392"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e) Mesleki faaliyetlerinden ve yüz kızartıcı suçlardan dolayı yargı kararıyla hüküm giyen.</w:t>
      </w:r>
    </w:p>
    <w:p w14:paraId="36653CD4"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64DB71F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f) İhale tarihinden önceki beş yıl içinde, ihaleyi yapan idareye yaptığı işler sırasında iş veya meslek ahlakına aykırı faaliyetlerde bulunduğu bu idare tarafından ispat edilen.</w:t>
      </w:r>
    </w:p>
    <w:p w14:paraId="51B038F2"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                </w:t>
      </w:r>
    </w:p>
    <w:p w14:paraId="70856D6F"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g) İhale tarihi itibariyle, mevzuatı gereği kayıtlı olduğu oda tarafından mesleki faaliyetten men edilmiş olan.</w:t>
      </w:r>
    </w:p>
    <w:p w14:paraId="49C42D24"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060494A0" w14:textId="77777777" w:rsidR="00E67B04" w:rsidRPr="00840018" w:rsidRDefault="00E67B04" w:rsidP="00E67B04">
      <w:pPr>
        <w:pStyle w:val="NormalWeb"/>
        <w:spacing w:before="0" w:beforeAutospacing="0" w:after="0" w:afterAutospacing="0" w:line="276" w:lineRule="auto"/>
        <w:jc w:val="both"/>
        <w:rPr>
          <w:color w:val="000000"/>
          <w:sz w:val="22"/>
          <w:szCs w:val="22"/>
        </w:rPr>
      </w:pPr>
      <w:proofErr w:type="gramStart"/>
      <w:r w:rsidRPr="00840018">
        <w:rPr>
          <w:color w:val="000000"/>
          <w:sz w:val="22"/>
          <w:szCs w:val="22"/>
        </w:rPr>
        <w:t>Bu maddede belirtilen bilgi ve belgeleri vermeyen veya yanıltıcı bilgi ve/veya sahte belge verdiği tespit edilen.</w:t>
      </w:r>
      <w:proofErr w:type="gramEnd"/>
    </w:p>
    <w:p w14:paraId="78C669BB" w14:textId="77777777" w:rsidR="00E67B04" w:rsidRPr="00840018" w:rsidRDefault="00E67B04" w:rsidP="00E67B04">
      <w:pPr>
        <w:pStyle w:val="NormalWeb"/>
        <w:spacing w:before="0" w:beforeAutospacing="0" w:after="0" w:afterAutospacing="0" w:line="276" w:lineRule="auto"/>
        <w:jc w:val="both"/>
        <w:rPr>
          <w:color w:val="000000"/>
          <w:sz w:val="22"/>
          <w:szCs w:val="22"/>
        </w:rPr>
      </w:pPr>
    </w:p>
    <w:p w14:paraId="6ED32032"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Aşağıda sayılanlar doğrudan veya dolaylı veya alt yüklenici olarak, kendileri veya başkaları adına hiçbir şekilde ihaleye katılamazlar:</w:t>
      </w:r>
    </w:p>
    <w:p w14:paraId="34870258" w14:textId="77777777" w:rsidR="00E67B04" w:rsidRPr="00840018" w:rsidRDefault="00E67B04" w:rsidP="00E67B04">
      <w:pPr>
        <w:pStyle w:val="NormalWeb"/>
        <w:spacing w:before="0" w:beforeAutospacing="0" w:after="0" w:afterAutospacing="0" w:line="276" w:lineRule="auto"/>
        <w:jc w:val="both"/>
        <w:rPr>
          <w:color w:val="000000"/>
          <w:sz w:val="22"/>
          <w:szCs w:val="22"/>
        </w:rPr>
      </w:pPr>
    </w:p>
    <w:p w14:paraId="3A71BE44"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a) 4734 </w:t>
      </w:r>
      <w:proofErr w:type="gramStart"/>
      <w:r w:rsidRPr="00840018">
        <w:rPr>
          <w:color w:val="000000"/>
          <w:sz w:val="22"/>
          <w:szCs w:val="22"/>
        </w:rPr>
        <w:t>sayılı  Kanun</w:t>
      </w:r>
      <w:proofErr w:type="gramEnd"/>
      <w:r w:rsidRPr="00840018">
        <w:rPr>
          <w:color w:val="000000"/>
          <w:sz w:val="22"/>
          <w:szCs w:val="22"/>
        </w:rPr>
        <w:t xml:space="preserve">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14:paraId="389CF771"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            </w:t>
      </w:r>
    </w:p>
    <w:p w14:paraId="78CD817D"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b) İlgili mercilerce hileli iflas ettiğine karar verilenler.</w:t>
      </w:r>
    </w:p>
    <w:p w14:paraId="7EED97A3"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7BDF3289"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c) İhaleyi yapan idarenin ihale yetkilisi kişileri ile bu yetkiye sahip kurullarda görevli kişiler.</w:t>
      </w:r>
    </w:p>
    <w:p w14:paraId="3CA2A862"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xml:space="preserve">            </w:t>
      </w:r>
    </w:p>
    <w:p w14:paraId="47227FC2"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d) İhaleyi yapan idarenin ihale konusu işle ilgili her türlü ihale işlemlerini hazırlamak, yürütmek, sonuçlandırmak ve onaylamakla görevli olanlar.</w:t>
      </w:r>
    </w:p>
    <w:p w14:paraId="118C0C3F"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44BE8D66"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e) (c) ve (d) bentlerinde belirtilen şahısların eşleri ve üçüncü dereceye kadar kan ve ikinci dereceye kadar kayın  hısımları ile evlatlıkları ve evlat edinenleri.</w:t>
      </w:r>
    </w:p>
    <w:p w14:paraId="5D436AF4" w14:textId="77777777" w:rsidR="00E67B04" w:rsidRPr="00840018"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           </w:t>
      </w:r>
    </w:p>
    <w:p w14:paraId="7E6AF7DE" w14:textId="77777777" w:rsidR="00E67B04" w:rsidRDefault="00E67B04" w:rsidP="00E67B04">
      <w:pPr>
        <w:pStyle w:val="NormalWeb"/>
        <w:spacing w:before="0" w:beforeAutospacing="0" w:after="0" w:afterAutospacing="0" w:line="276" w:lineRule="auto"/>
        <w:jc w:val="both"/>
        <w:rPr>
          <w:color w:val="000000"/>
          <w:sz w:val="22"/>
          <w:szCs w:val="22"/>
        </w:rPr>
      </w:pPr>
      <w:r w:rsidRPr="00840018">
        <w:rPr>
          <w:color w:val="000000"/>
          <w:sz w:val="22"/>
          <w:szCs w:val="22"/>
        </w:rPr>
        <w:t>f) (c), (d) ve (e) bentlerinde belirtilenlerin ortakları ile şirketleri (bu kişilerin yönetim kurullarında görevli bulunmadıkları veya sermayesinin % 10'undan fazlasına sahip olmadıkları anonim şirketler hariç).</w:t>
      </w:r>
    </w:p>
    <w:p w14:paraId="7F3DAE2D" w14:textId="358BCFE4" w:rsidR="00E67B04" w:rsidRDefault="00E67B04" w:rsidP="00E67B04"/>
    <w:p w14:paraId="5554C241" w14:textId="38847690" w:rsidR="00E67B04" w:rsidRPr="003B21B8" w:rsidRDefault="00E67B04" w:rsidP="00E67B04">
      <w:pPr>
        <w:shd w:val="clear" w:color="auto" w:fill="FFFFFF"/>
        <w:spacing w:line="276" w:lineRule="auto"/>
        <w:jc w:val="both"/>
        <w:rPr>
          <w:rFonts w:ascii="Times New Roman" w:hAnsi="Times New Roman" w:cs="Times New Roman"/>
          <w:b/>
        </w:rPr>
      </w:pPr>
      <w:r>
        <w:rPr>
          <w:rFonts w:ascii="Times New Roman" w:hAnsi="Times New Roman" w:cs="Times New Roman"/>
          <w:b/>
        </w:rPr>
        <w:t>MADDE 5</w:t>
      </w:r>
      <w:r w:rsidRPr="00E767EB">
        <w:rPr>
          <w:rFonts w:ascii="Times New Roman" w:hAnsi="Times New Roman" w:cs="Times New Roman"/>
          <w:b/>
        </w:rPr>
        <w:t>-</w:t>
      </w:r>
      <w:r w:rsidRPr="003B21B8">
        <w:rPr>
          <w:rFonts w:ascii="Times New Roman" w:hAnsi="Times New Roman" w:cs="Times New Roman"/>
          <w:b/>
        </w:rPr>
        <w:t xml:space="preserve"> TEMİNATA İLİŞKİN ESASLAR  </w:t>
      </w:r>
    </w:p>
    <w:p w14:paraId="2FAD0C6F" w14:textId="77777777" w:rsidR="00E67B04" w:rsidRPr="00E767EB" w:rsidRDefault="00E67B04" w:rsidP="00E67B04">
      <w:pPr>
        <w:shd w:val="clear" w:color="auto" w:fill="FFFFFF"/>
        <w:spacing w:line="276" w:lineRule="auto"/>
        <w:jc w:val="both"/>
        <w:rPr>
          <w:rFonts w:ascii="Times New Roman" w:hAnsi="Times New Roman" w:cs="Times New Roman"/>
          <w:bCs/>
        </w:rPr>
      </w:pPr>
      <w:r w:rsidRPr="00E767EB">
        <w:rPr>
          <w:rFonts w:ascii="Times New Roman" w:hAnsi="Times New Roman"/>
          <w:b/>
        </w:rPr>
        <w:t>Kesin Teminat:</w:t>
      </w:r>
      <w:r w:rsidRPr="00B74920">
        <w:rPr>
          <w:rFonts w:ascii="Times New Roman" w:hAnsi="Times New Roman"/>
          <w:sz w:val="21"/>
        </w:rPr>
        <w:t xml:space="preserve"> </w:t>
      </w:r>
      <w:r w:rsidRPr="00E767EB">
        <w:rPr>
          <w:rFonts w:ascii="Times New Roman" w:hAnsi="Times New Roman" w:cs="Times New Roman"/>
          <w:bCs/>
        </w:rPr>
        <w:t xml:space="preserve">İhale üzerinde kalan istekli </w:t>
      </w:r>
      <w:proofErr w:type="spellStart"/>
      <w:r w:rsidRPr="00E767EB">
        <w:rPr>
          <w:rFonts w:ascii="Times New Roman" w:hAnsi="Times New Roman" w:cs="Times New Roman"/>
          <w:bCs/>
        </w:rPr>
        <w:t>fax</w:t>
      </w:r>
      <w:proofErr w:type="spellEnd"/>
      <w:r w:rsidRPr="00E767EB">
        <w:rPr>
          <w:rFonts w:ascii="Times New Roman" w:hAnsi="Times New Roman" w:cs="Times New Roman"/>
          <w:bCs/>
        </w:rPr>
        <w:t xml:space="preserve"> ve/veya mail ve/veya sözlü olarak sözleşmeye daveti izleyen 10 gün içinde, yaklaşık toplam bedelin %6’ü oranında kesin teminat yatırarak sözleşme imzalayacaktır. </w:t>
      </w:r>
    </w:p>
    <w:p w14:paraId="1CC2C97B" w14:textId="77777777" w:rsidR="00E67B04" w:rsidRDefault="00E67B04" w:rsidP="00E67B04">
      <w:pPr>
        <w:shd w:val="clear" w:color="auto" w:fill="FFFFFF"/>
        <w:spacing w:line="276" w:lineRule="auto"/>
        <w:jc w:val="both"/>
        <w:rPr>
          <w:rFonts w:ascii="Times New Roman" w:hAnsi="Times New Roman" w:cs="Times New Roman"/>
          <w:bCs/>
        </w:rPr>
      </w:pPr>
      <w:r w:rsidRPr="00E767EB">
        <w:rPr>
          <w:rFonts w:ascii="Times New Roman" w:hAnsi="Times New Roman" w:cs="Times New Roman"/>
          <w:bCs/>
        </w:rPr>
        <w:t>Yüklenicinin sözleşme ve şartname hükümlerine uymaması halinde İDARE hiçbir ihtara gerek duymadan teminatı irat kaydedebilir. Yüklenici bu konuda bir hak iddia edemez. </w:t>
      </w:r>
    </w:p>
    <w:p w14:paraId="428076A7" w14:textId="4CC53C1E" w:rsidR="00E67B04" w:rsidRDefault="00E67B04" w:rsidP="00E67B04"/>
    <w:p w14:paraId="39E18700" w14:textId="77777777" w:rsidR="00E67B04" w:rsidRPr="00E67B04" w:rsidRDefault="00E67B04" w:rsidP="00E67B04">
      <w:pPr>
        <w:shd w:val="clear" w:color="auto" w:fill="FFFFFF"/>
        <w:spacing w:line="276" w:lineRule="auto"/>
        <w:jc w:val="both"/>
        <w:rPr>
          <w:rFonts w:ascii="Times New Roman" w:hAnsi="Times New Roman" w:cs="Times New Roman"/>
          <w:b/>
        </w:rPr>
      </w:pPr>
      <w:r w:rsidRPr="00E67B04">
        <w:rPr>
          <w:rFonts w:ascii="Times New Roman" w:hAnsi="Times New Roman" w:cs="Times New Roman"/>
          <w:b/>
        </w:rPr>
        <w:t xml:space="preserve">MADDE 6- KİŞİSEL VERİLERİN KORUNMASI </w:t>
      </w:r>
    </w:p>
    <w:p w14:paraId="04E0F242" w14:textId="061E2E9A" w:rsidR="00E67B04" w:rsidRPr="00AA38E0" w:rsidRDefault="00E67B04" w:rsidP="00AA38E0">
      <w:pPr>
        <w:shd w:val="clear" w:color="auto" w:fill="FFFFFF"/>
        <w:spacing w:line="276" w:lineRule="auto"/>
        <w:jc w:val="both"/>
        <w:rPr>
          <w:rFonts w:ascii="Times New Roman" w:hAnsi="Times New Roman" w:cs="Times New Roman"/>
          <w:bCs/>
        </w:rPr>
      </w:pPr>
      <w:r w:rsidRPr="00E67B04">
        <w:rPr>
          <w:rFonts w:ascii="Times New Roman" w:hAnsi="Times New Roman" w:cs="Times New Roman"/>
          <w:bCs/>
        </w:rPr>
        <w:lastRenderedPageBreak/>
        <w:t>İstekli/İstekliler, Sözleşmenin yerine getirilme sürecinde edindiği tüm kişisel verilere ilişkin olarak 6698 sayılı Kişisel Verilerin Korunması Kanunu’nun öngördüğü teknik, hukuki ve idari tedbirleri alacağını kabul ve beyan eder. Anılan yükümlülüklerin yerine getirilmemesi sebebiyle İdare’nin uğrayacağı tüm zararlar Yüklenici tarafından tazmin edilecektir.</w:t>
      </w:r>
    </w:p>
    <w:sectPr w:rsidR="00E67B04" w:rsidRPr="00AA38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6847" w14:textId="77777777" w:rsidR="004A3436" w:rsidRDefault="004A3436" w:rsidP="00E67B04">
      <w:r>
        <w:separator/>
      </w:r>
    </w:p>
  </w:endnote>
  <w:endnote w:type="continuationSeparator" w:id="0">
    <w:p w14:paraId="785CE002" w14:textId="77777777" w:rsidR="004A3436" w:rsidRDefault="004A3436" w:rsidP="00E6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F5EC" w14:textId="77777777" w:rsidR="004A3436" w:rsidRDefault="004A3436" w:rsidP="00E67B04">
      <w:r>
        <w:separator/>
      </w:r>
    </w:p>
  </w:footnote>
  <w:footnote w:type="continuationSeparator" w:id="0">
    <w:p w14:paraId="02090ABE" w14:textId="77777777" w:rsidR="004A3436" w:rsidRDefault="004A3436" w:rsidP="00E6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2713" w14:textId="77777777" w:rsidR="00E67B04" w:rsidRDefault="00E67B04" w:rsidP="00E67B04">
    <w:pPr>
      <w:pStyle w:val="stbilgi"/>
      <w:jc w:val="right"/>
    </w:pPr>
    <w:r>
      <w:t xml:space="preserve">         Ankara Halk Ekmek ve Un Fabrikası A.Ş. </w:t>
    </w:r>
  </w:p>
  <w:p w14:paraId="50F6F425" w14:textId="1740AC81" w:rsidR="00E67B04" w:rsidRDefault="00E67B04" w:rsidP="00E67B04">
    <w:pPr>
      <w:pStyle w:val="stbilgi"/>
      <w:jc w:val="right"/>
    </w:pPr>
    <w:r>
      <w:tab/>
    </w:r>
    <w:r w:rsidR="00403B9D">
      <w:t>Boş</w:t>
    </w:r>
    <w:r w:rsidR="003B4A13">
      <w:t xml:space="preserve"> Un Çuvallarının</w:t>
    </w:r>
    <w:r>
      <w:t xml:space="preserve"> Satışı İlan Bilgisi</w:t>
    </w:r>
  </w:p>
  <w:p w14:paraId="12E9292F" w14:textId="77777777" w:rsidR="00E67B04" w:rsidRDefault="00E67B04" w:rsidP="00E67B04">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A46"/>
    <w:multiLevelType w:val="hybridMultilevel"/>
    <w:tmpl w:val="35127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3521B"/>
    <w:multiLevelType w:val="hybridMultilevel"/>
    <w:tmpl w:val="5DD8AB50"/>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E2"/>
    <w:rsid w:val="00032304"/>
    <w:rsid w:val="003B4A13"/>
    <w:rsid w:val="00403B9D"/>
    <w:rsid w:val="00407527"/>
    <w:rsid w:val="004A3436"/>
    <w:rsid w:val="005C7FE2"/>
    <w:rsid w:val="007837CB"/>
    <w:rsid w:val="00AA38E0"/>
    <w:rsid w:val="00B415B7"/>
    <w:rsid w:val="00E6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0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7B04"/>
    <w:pPr>
      <w:tabs>
        <w:tab w:val="center" w:pos="4536"/>
        <w:tab w:val="right" w:pos="9072"/>
      </w:tabs>
    </w:pPr>
  </w:style>
  <w:style w:type="character" w:customStyle="1" w:styleId="stbilgiChar">
    <w:name w:val="Üstbilgi Char"/>
    <w:basedOn w:val="VarsaylanParagrafYazTipi"/>
    <w:link w:val="stbilgi"/>
    <w:uiPriority w:val="99"/>
    <w:rsid w:val="00E67B04"/>
  </w:style>
  <w:style w:type="paragraph" w:styleId="Altbilgi">
    <w:name w:val="footer"/>
    <w:basedOn w:val="Normal"/>
    <w:link w:val="AltbilgiChar"/>
    <w:uiPriority w:val="99"/>
    <w:unhideWhenUsed/>
    <w:rsid w:val="00E67B04"/>
    <w:pPr>
      <w:tabs>
        <w:tab w:val="center" w:pos="4536"/>
        <w:tab w:val="right" w:pos="9072"/>
      </w:tabs>
    </w:pPr>
  </w:style>
  <w:style w:type="character" w:customStyle="1" w:styleId="AltbilgiChar">
    <w:name w:val="Altbilgi Char"/>
    <w:basedOn w:val="VarsaylanParagrafYazTipi"/>
    <w:link w:val="Altbilgi"/>
    <w:uiPriority w:val="99"/>
    <w:rsid w:val="00E67B04"/>
  </w:style>
  <w:style w:type="character" w:styleId="Kpr">
    <w:name w:val="Hyperlink"/>
    <w:semiHidden/>
    <w:rsid w:val="00E67B04"/>
    <w:rPr>
      <w:color w:val="0000FF"/>
      <w:u w:val="single"/>
    </w:rPr>
  </w:style>
  <w:style w:type="paragraph" w:styleId="GvdeMetniGirintisi">
    <w:name w:val="Body Text Indent"/>
    <w:basedOn w:val="Normal"/>
    <w:link w:val="GvdeMetniGirintisiChar"/>
    <w:uiPriority w:val="99"/>
    <w:semiHidden/>
    <w:rsid w:val="00E67B04"/>
    <w:pPr>
      <w:ind w:firstLine="360"/>
      <w:jc w:val="both"/>
    </w:pPr>
    <w:rPr>
      <w:rFonts w:ascii="Arial" w:eastAsia="Times New Roman" w:hAnsi="Arial" w:cs="Times New Roman"/>
      <w:color w:val="000000"/>
      <w:sz w:val="20"/>
      <w:szCs w:val="20"/>
      <w:lang w:val="x-none" w:eastAsia="x-none"/>
    </w:rPr>
  </w:style>
  <w:style w:type="character" w:customStyle="1" w:styleId="GvdeMetniGirintisiChar">
    <w:name w:val="Gövde Metni Girintisi Char"/>
    <w:basedOn w:val="VarsaylanParagrafYazTipi"/>
    <w:link w:val="GvdeMetniGirintisi"/>
    <w:uiPriority w:val="99"/>
    <w:semiHidden/>
    <w:rsid w:val="00E67B04"/>
    <w:rPr>
      <w:rFonts w:ascii="Arial" w:eastAsia="Times New Roman" w:hAnsi="Arial" w:cs="Times New Roman"/>
      <w:color w:val="000000"/>
      <w:sz w:val="20"/>
      <w:szCs w:val="20"/>
      <w:lang w:val="x-none" w:eastAsia="x-none"/>
    </w:rPr>
  </w:style>
  <w:style w:type="paragraph" w:styleId="NormalWeb">
    <w:name w:val="Normal (Web)"/>
    <w:basedOn w:val="Normal"/>
    <w:uiPriority w:val="99"/>
    <w:rsid w:val="00E67B04"/>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4A13"/>
    <w:pPr>
      <w:spacing w:before="100" w:beforeAutospacing="1" w:after="100" w:afterAutospacing="1"/>
    </w:pPr>
    <w:rPr>
      <w:rFonts w:ascii="Times New Roman" w:eastAsia="Calibri"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0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7B04"/>
    <w:pPr>
      <w:tabs>
        <w:tab w:val="center" w:pos="4536"/>
        <w:tab w:val="right" w:pos="9072"/>
      </w:tabs>
    </w:pPr>
  </w:style>
  <w:style w:type="character" w:customStyle="1" w:styleId="stbilgiChar">
    <w:name w:val="Üstbilgi Char"/>
    <w:basedOn w:val="VarsaylanParagrafYazTipi"/>
    <w:link w:val="stbilgi"/>
    <w:uiPriority w:val="99"/>
    <w:rsid w:val="00E67B04"/>
  </w:style>
  <w:style w:type="paragraph" w:styleId="Altbilgi">
    <w:name w:val="footer"/>
    <w:basedOn w:val="Normal"/>
    <w:link w:val="AltbilgiChar"/>
    <w:uiPriority w:val="99"/>
    <w:unhideWhenUsed/>
    <w:rsid w:val="00E67B04"/>
    <w:pPr>
      <w:tabs>
        <w:tab w:val="center" w:pos="4536"/>
        <w:tab w:val="right" w:pos="9072"/>
      </w:tabs>
    </w:pPr>
  </w:style>
  <w:style w:type="character" w:customStyle="1" w:styleId="AltbilgiChar">
    <w:name w:val="Altbilgi Char"/>
    <w:basedOn w:val="VarsaylanParagrafYazTipi"/>
    <w:link w:val="Altbilgi"/>
    <w:uiPriority w:val="99"/>
    <w:rsid w:val="00E67B04"/>
  </w:style>
  <w:style w:type="character" w:styleId="Kpr">
    <w:name w:val="Hyperlink"/>
    <w:semiHidden/>
    <w:rsid w:val="00E67B04"/>
    <w:rPr>
      <w:color w:val="0000FF"/>
      <w:u w:val="single"/>
    </w:rPr>
  </w:style>
  <w:style w:type="paragraph" w:styleId="GvdeMetniGirintisi">
    <w:name w:val="Body Text Indent"/>
    <w:basedOn w:val="Normal"/>
    <w:link w:val="GvdeMetniGirintisiChar"/>
    <w:uiPriority w:val="99"/>
    <w:semiHidden/>
    <w:rsid w:val="00E67B04"/>
    <w:pPr>
      <w:ind w:firstLine="360"/>
      <w:jc w:val="both"/>
    </w:pPr>
    <w:rPr>
      <w:rFonts w:ascii="Arial" w:eastAsia="Times New Roman" w:hAnsi="Arial" w:cs="Times New Roman"/>
      <w:color w:val="000000"/>
      <w:sz w:val="20"/>
      <w:szCs w:val="20"/>
      <w:lang w:val="x-none" w:eastAsia="x-none"/>
    </w:rPr>
  </w:style>
  <w:style w:type="character" w:customStyle="1" w:styleId="GvdeMetniGirintisiChar">
    <w:name w:val="Gövde Metni Girintisi Char"/>
    <w:basedOn w:val="VarsaylanParagrafYazTipi"/>
    <w:link w:val="GvdeMetniGirintisi"/>
    <w:uiPriority w:val="99"/>
    <w:semiHidden/>
    <w:rsid w:val="00E67B04"/>
    <w:rPr>
      <w:rFonts w:ascii="Arial" w:eastAsia="Times New Roman" w:hAnsi="Arial" w:cs="Times New Roman"/>
      <w:color w:val="000000"/>
      <w:sz w:val="20"/>
      <w:szCs w:val="20"/>
      <w:lang w:val="x-none" w:eastAsia="x-none"/>
    </w:rPr>
  </w:style>
  <w:style w:type="paragraph" w:styleId="NormalWeb">
    <w:name w:val="Normal (Web)"/>
    <w:basedOn w:val="Normal"/>
    <w:uiPriority w:val="99"/>
    <w:rsid w:val="00E67B04"/>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4A13"/>
    <w:pPr>
      <w:spacing w:before="100" w:beforeAutospacing="1" w:after="100" w:afterAutospacing="1"/>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ankarahalkekmek.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Peyami Safa Saral</dc:creator>
  <cp:keywords/>
  <dc:description/>
  <cp:lastModifiedBy>Peyami Safa Saral</cp:lastModifiedBy>
  <cp:revision>8</cp:revision>
  <dcterms:created xsi:type="dcterms:W3CDTF">2021-11-01T08:18:00Z</dcterms:created>
  <dcterms:modified xsi:type="dcterms:W3CDTF">2022-04-26T08:11:00Z</dcterms:modified>
</cp:coreProperties>
</file>