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21" w:rsidRPr="00681C1A" w:rsidRDefault="00D14921" w:rsidP="00D14921">
      <w:pPr>
        <w:pStyle w:val="GvdeMetni"/>
        <w:spacing w:after="120" w:line="240" w:lineRule="auto"/>
        <w:jc w:val="center"/>
        <w:rPr>
          <w:rFonts w:ascii="Times" w:hAnsi="Times" w:cs="Times New Roman"/>
          <w:sz w:val="24"/>
          <w:szCs w:val="24"/>
        </w:rPr>
      </w:pPr>
      <w:r>
        <w:rPr>
          <w:rStyle w:val="richtext"/>
          <w:rFonts w:ascii="Times" w:hAnsi="Times"/>
          <w:color w:val="003399"/>
          <w:sz w:val="24"/>
          <w:szCs w:val="24"/>
        </w:rPr>
        <w:t>MUHTELİF EBATLARDA BANT</w:t>
      </w:r>
      <w:r w:rsidRPr="00681C1A">
        <w:rPr>
          <w:rStyle w:val="richtext"/>
          <w:rFonts w:ascii="Times" w:hAnsi="Times"/>
          <w:color w:val="003399"/>
          <w:sz w:val="24"/>
          <w:szCs w:val="24"/>
        </w:rPr>
        <w:t xml:space="preserve"> </w:t>
      </w:r>
      <w:r w:rsidRPr="00D14921">
        <w:rPr>
          <w:rStyle w:val="richtext"/>
          <w:rFonts w:ascii="Times" w:hAnsi="Times"/>
          <w:color w:val="003399"/>
          <w:sz w:val="24"/>
          <w:szCs w:val="24"/>
        </w:rPr>
        <w:t xml:space="preserve">ALIMI </w:t>
      </w:r>
      <w:r>
        <w:rPr>
          <w:rFonts w:ascii="Times" w:hAnsi="Times" w:cs="Times New Roman"/>
          <w:color w:val="auto"/>
          <w:sz w:val="24"/>
          <w:szCs w:val="24"/>
        </w:rPr>
        <w:t>İHALE İLANI</w:t>
      </w:r>
      <w:bookmarkStart w:id="0" w:name="_GoBack"/>
      <w:bookmarkEnd w:id="0"/>
      <w:r w:rsidRPr="00681C1A">
        <w:rPr>
          <w:rFonts w:ascii="Times" w:hAnsi="Times" w:cs="Times New Roman"/>
          <w:color w:val="auto"/>
          <w:sz w:val="24"/>
          <w:szCs w:val="24"/>
        </w:rPr>
        <w:t xml:space="preserve"> </w:t>
      </w:r>
    </w:p>
    <w:p w:rsidR="00D14921" w:rsidRPr="00681C1A" w:rsidRDefault="00D14921" w:rsidP="00D14921">
      <w:pPr>
        <w:pStyle w:val="GvdeMetni"/>
        <w:spacing w:after="120" w:line="240" w:lineRule="auto"/>
        <w:jc w:val="center"/>
        <w:rPr>
          <w:rFonts w:ascii="Times" w:hAnsi="Times" w:cs="Times New Roman"/>
          <w:sz w:val="24"/>
          <w:szCs w:val="24"/>
        </w:rPr>
      </w:pPr>
      <w:r w:rsidRPr="00681C1A">
        <w:rPr>
          <w:rFonts w:ascii="Times" w:hAnsi="Times" w:cs="Times New Roman"/>
          <w:color w:val="auto"/>
          <w:sz w:val="24"/>
          <w:szCs w:val="24"/>
        </w:rPr>
        <w:t>I - İHALENİN KONUSU VE TEKLİF VERMEYE İLİŞKİN HUSUSLAR</w:t>
      </w:r>
    </w:p>
    <w:p w:rsidR="00D14921" w:rsidRPr="00681C1A" w:rsidRDefault="00D14921" w:rsidP="00D14921">
      <w:pPr>
        <w:spacing w:before="120"/>
        <w:jc w:val="both"/>
        <w:rPr>
          <w:rFonts w:ascii="Times" w:hAnsi="Times"/>
        </w:rPr>
      </w:pPr>
      <w:r w:rsidRPr="00681C1A">
        <w:rPr>
          <w:rFonts w:ascii="Times" w:hAnsi="Times"/>
          <w:b/>
          <w:bCs/>
          <w:color w:val="auto"/>
        </w:rPr>
        <w:t>Madde 1 - İdareye ilişkin bilgiler</w:t>
      </w:r>
    </w:p>
    <w:p w:rsidR="00D14921" w:rsidRPr="00681C1A" w:rsidRDefault="00D14921" w:rsidP="00D14921">
      <w:pPr>
        <w:jc w:val="both"/>
        <w:rPr>
          <w:rFonts w:ascii="Times" w:hAnsi="Times"/>
        </w:rPr>
      </w:pPr>
      <w:r w:rsidRPr="00681C1A">
        <w:rPr>
          <w:rFonts w:ascii="Times" w:hAnsi="Times"/>
          <w:b/>
          <w:bCs/>
        </w:rPr>
        <w:t>1.1.</w:t>
      </w:r>
      <w:r w:rsidRPr="00681C1A">
        <w:rPr>
          <w:rFonts w:ascii="Times" w:hAnsi="Times"/>
        </w:rPr>
        <w:t xml:space="preserve"> İdarenin; </w:t>
      </w:r>
    </w:p>
    <w:p w:rsidR="00D14921" w:rsidRPr="00681C1A" w:rsidRDefault="00D14921" w:rsidP="00D14921">
      <w:pPr>
        <w:jc w:val="both"/>
        <w:rPr>
          <w:rFonts w:ascii="Times" w:eastAsia="Times New Roman" w:hAnsi="Times"/>
        </w:rPr>
      </w:pPr>
      <w:r w:rsidRPr="00681C1A">
        <w:rPr>
          <w:rFonts w:ascii="Times" w:eastAsia="Times New Roman" w:hAnsi="Times"/>
        </w:rPr>
        <w:t xml:space="preserve">a) Adı: </w:t>
      </w:r>
      <w:r w:rsidRPr="00681C1A">
        <w:rPr>
          <w:rStyle w:val="richtext"/>
          <w:rFonts w:ascii="Times" w:eastAsia="Times New Roman" w:hAnsi="Times"/>
          <w:b/>
          <w:bCs/>
          <w:color w:val="003399"/>
        </w:rPr>
        <w:t>ANKARA HALK EKMEK VE UN FABRİKASI A. Ş.</w:t>
      </w:r>
      <w:r w:rsidRPr="00681C1A">
        <w:rPr>
          <w:rFonts w:ascii="Times" w:eastAsia="Times New Roman" w:hAnsi="Times"/>
        </w:rPr>
        <w:t xml:space="preserve"> </w:t>
      </w:r>
    </w:p>
    <w:p w:rsidR="00D14921" w:rsidRPr="00681C1A" w:rsidRDefault="00D14921" w:rsidP="00D14921">
      <w:pPr>
        <w:jc w:val="both"/>
        <w:rPr>
          <w:rFonts w:ascii="Times" w:hAnsi="Times"/>
        </w:rPr>
      </w:pPr>
      <w:r w:rsidRPr="00681C1A">
        <w:rPr>
          <w:rFonts w:ascii="Times" w:hAnsi="Times"/>
        </w:rPr>
        <w:t xml:space="preserve">b) Adresi: </w:t>
      </w:r>
      <w:r w:rsidRPr="00681C1A">
        <w:rPr>
          <w:rStyle w:val="richtext"/>
          <w:rFonts w:ascii="Times" w:hAnsi="Times"/>
          <w:b/>
          <w:bCs/>
          <w:color w:val="003399"/>
        </w:rPr>
        <w:t xml:space="preserve">Anadolu Bulvarı Macun Mahallesi No:13/1 06370 </w:t>
      </w:r>
      <w:r w:rsidRPr="00681C1A">
        <w:rPr>
          <w:rFonts w:ascii="Times" w:hAnsi="Times"/>
        </w:rPr>
        <w:t xml:space="preserve">- </w:t>
      </w:r>
      <w:r w:rsidRPr="00681C1A">
        <w:rPr>
          <w:rStyle w:val="richtext"/>
          <w:rFonts w:ascii="Times" w:hAnsi="Times"/>
          <w:b/>
          <w:bCs/>
          <w:color w:val="003399"/>
        </w:rPr>
        <w:t>Yenimahalle</w:t>
      </w:r>
      <w:r w:rsidRPr="00681C1A">
        <w:rPr>
          <w:rFonts w:ascii="Times" w:hAnsi="Times"/>
        </w:rPr>
        <w:t xml:space="preserve"> / </w:t>
      </w:r>
      <w:r w:rsidRPr="00681C1A">
        <w:rPr>
          <w:rStyle w:val="richtext"/>
          <w:rFonts w:ascii="Times" w:hAnsi="Times"/>
          <w:b/>
          <w:bCs/>
          <w:color w:val="003399"/>
        </w:rPr>
        <w:t>ANKARA</w:t>
      </w:r>
      <w:r w:rsidRPr="00681C1A">
        <w:rPr>
          <w:rFonts w:ascii="Times" w:hAnsi="Times"/>
        </w:rPr>
        <w:t xml:space="preserve"> </w:t>
      </w:r>
    </w:p>
    <w:p w:rsidR="00D14921" w:rsidRPr="00681C1A" w:rsidRDefault="00D14921" w:rsidP="00D14921">
      <w:pPr>
        <w:jc w:val="both"/>
        <w:rPr>
          <w:rFonts w:ascii="Times" w:hAnsi="Times"/>
        </w:rPr>
      </w:pPr>
      <w:r w:rsidRPr="00681C1A">
        <w:rPr>
          <w:rFonts w:ascii="Times" w:hAnsi="Times"/>
        </w:rPr>
        <w:t xml:space="preserve">c) Telefon numarası: </w:t>
      </w:r>
      <w:r w:rsidRPr="00681C1A">
        <w:rPr>
          <w:rStyle w:val="richtext"/>
          <w:rFonts w:ascii="Times" w:hAnsi="Times"/>
          <w:b/>
          <w:bCs/>
          <w:color w:val="003399"/>
        </w:rPr>
        <w:t>312 444 22 43</w:t>
      </w:r>
      <w:r w:rsidRPr="00681C1A">
        <w:rPr>
          <w:rFonts w:ascii="Times" w:hAnsi="Times"/>
        </w:rPr>
        <w:t xml:space="preserve"> </w:t>
      </w:r>
    </w:p>
    <w:p w:rsidR="00D14921" w:rsidRPr="00681C1A" w:rsidRDefault="00D14921" w:rsidP="00D14921">
      <w:pPr>
        <w:jc w:val="both"/>
        <w:rPr>
          <w:rFonts w:ascii="Times" w:hAnsi="Times"/>
        </w:rPr>
      </w:pPr>
      <w:r w:rsidRPr="00681C1A">
        <w:rPr>
          <w:rFonts w:ascii="Times" w:hAnsi="Times"/>
        </w:rPr>
        <w:t xml:space="preserve">ç) Faks numarası: </w:t>
      </w:r>
      <w:r w:rsidRPr="00681C1A">
        <w:rPr>
          <w:rStyle w:val="richtext"/>
          <w:rFonts w:ascii="Times" w:hAnsi="Times"/>
          <w:b/>
          <w:bCs/>
          <w:color w:val="003399"/>
        </w:rPr>
        <w:t>312 397 33 71</w:t>
      </w:r>
      <w:r w:rsidRPr="00681C1A">
        <w:rPr>
          <w:rFonts w:ascii="Times" w:hAnsi="Times"/>
        </w:rPr>
        <w:t xml:space="preserve"> </w:t>
      </w:r>
    </w:p>
    <w:p w:rsidR="00D14921" w:rsidRPr="00681C1A" w:rsidRDefault="00D14921" w:rsidP="00D14921">
      <w:pPr>
        <w:jc w:val="both"/>
        <w:rPr>
          <w:rFonts w:ascii="Times" w:hAnsi="Times"/>
        </w:rPr>
      </w:pPr>
      <w:r w:rsidRPr="00681C1A">
        <w:rPr>
          <w:rFonts w:ascii="Times" w:hAnsi="Times"/>
        </w:rPr>
        <w:t xml:space="preserve">d) İlgili personelinin adı, soyadı ve unvanı: </w:t>
      </w:r>
      <w:r w:rsidRPr="00681C1A">
        <w:rPr>
          <w:rStyle w:val="richtext"/>
          <w:rFonts w:ascii="Times" w:hAnsi="Times"/>
          <w:b/>
          <w:bCs/>
          <w:color w:val="003399"/>
        </w:rPr>
        <w:t>Mustafa MUTLU (Satın Alma Müdürü V.)</w:t>
      </w:r>
      <w:r w:rsidRPr="00681C1A">
        <w:rPr>
          <w:rFonts w:ascii="Times" w:hAnsi="Times"/>
        </w:rPr>
        <w:t xml:space="preserve"> </w:t>
      </w:r>
    </w:p>
    <w:p w:rsidR="00D14921" w:rsidRPr="00681C1A" w:rsidRDefault="00D14921" w:rsidP="00D14921">
      <w:pPr>
        <w:spacing w:before="120"/>
        <w:jc w:val="both"/>
        <w:rPr>
          <w:rFonts w:ascii="Times" w:hAnsi="Times"/>
        </w:rPr>
      </w:pPr>
      <w:r w:rsidRPr="00681C1A">
        <w:rPr>
          <w:rFonts w:ascii="Times" w:hAnsi="Times"/>
          <w:b/>
          <w:bCs/>
          <w:color w:val="auto"/>
        </w:rPr>
        <w:t>Madde 2 - İhale konusu alıma ilişkin bilgiler</w:t>
      </w:r>
    </w:p>
    <w:p w:rsidR="00D14921" w:rsidRPr="00681C1A" w:rsidRDefault="00D14921" w:rsidP="00D14921">
      <w:pPr>
        <w:jc w:val="both"/>
        <w:rPr>
          <w:rFonts w:ascii="Times" w:hAnsi="Times"/>
        </w:rPr>
      </w:pPr>
      <w:r w:rsidRPr="00681C1A">
        <w:rPr>
          <w:rFonts w:ascii="Times" w:hAnsi="Times"/>
          <w:b/>
          <w:bCs/>
        </w:rPr>
        <w:t>2.1.</w:t>
      </w:r>
      <w:r w:rsidRPr="00681C1A">
        <w:rPr>
          <w:rFonts w:ascii="Times" w:hAnsi="Times"/>
        </w:rPr>
        <w:t xml:space="preserve"> İhale konusu işin/alımın; </w:t>
      </w:r>
    </w:p>
    <w:p w:rsidR="00D14921" w:rsidRPr="00681C1A" w:rsidRDefault="00D14921" w:rsidP="00D14921">
      <w:pPr>
        <w:jc w:val="both"/>
        <w:rPr>
          <w:rFonts w:ascii="Times" w:eastAsia="Times New Roman" w:hAnsi="Times"/>
        </w:rPr>
      </w:pPr>
      <w:r w:rsidRPr="00681C1A">
        <w:rPr>
          <w:rFonts w:ascii="Times" w:eastAsia="Times New Roman" w:hAnsi="Times"/>
        </w:rPr>
        <w:t xml:space="preserve">a) Adı: </w:t>
      </w:r>
      <w:r>
        <w:rPr>
          <w:rStyle w:val="richtext"/>
          <w:rFonts w:ascii="Times" w:hAnsi="Times"/>
          <w:b/>
          <w:bCs/>
          <w:color w:val="003399"/>
        </w:rPr>
        <w:t>Muhtelif Ebatlarda Bant</w:t>
      </w:r>
      <w:r w:rsidRPr="00681C1A">
        <w:rPr>
          <w:rStyle w:val="richtext"/>
          <w:rFonts w:ascii="Times" w:hAnsi="Times"/>
          <w:b/>
          <w:bCs/>
          <w:color w:val="003399"/>
        </w:rPr>
        <w:t xml:space="preserve"> Alımı</w:t>
      </w:r>
    </w:p>
    <w:p w:rsidR="00D14921" w:rsidRPr="00681C1A" w:rsidRDefault="00D14921" w:rsidP="00D14921">
      <w:pPr>
        <w:jc w:val="both"/>
        <w:rPr>
          <w:rFonts w:ascii="Times" w:hAnsi="Times"/>
        </w:rPr>
      </w:pPr>
      <w:r w:rsidRPr="00681C1A">
        <w:rPr>
          <w:rFonts w:ascii="Times" w:hAnsi="Times"/>
        </w:rPr>
        <w:t xml:space="preserve">b) Türü: </w:t>
      </w:r>
      <w:r w:rsidRPr="00CC3979">
        <w:rPr>
          <w:rStyle w:val="richtext"/>
          <w:b/>
          <w:bCs/>
          <w:color w:val="003399"/>
        </w:rPr>
        <w:t xml:space="preserve">Mal alımı </w:t>
      </w:r>
    </w:p>
    <w:p w:rsidR="00D14921" w:rsidRPr="00681C1A" w:rsidRDefault="00D14921" w:rsidP="00D14921">
      <w:pPr>
        <w:jc w:val="both"/>
        <w:rPr>
          <w:rStyle w:val="richtext"/>
          <w:rFonts w:ascii="Times" w:hAnsi="Times"/>
          <w:b/>
          <w:bCs/>
          <w:color w:val="003399"/>
        </w:rPr>
      </w:pPr>
      <w:r w:rsidRPr="00681C1A">
        <w:rPr>
          <w:rFonts w:ascii="Times" w:hAnsi="Times"/>
        </w:rPr>
        <w:t xml:space="preserve">c) İlgili Uygulama Yönetmeliği: </w:t>
      </w:r>
      <w:r w:rsidRPr="00681C1A">
        <w:rPr>
          <w:rStyle w:val="richtext"/>
          <w:rFonts w:ascii="Times" w:hAnsi="Times"/>
          <w:b/>
          <w:bCs/>
          <w:color w:val="003399"/>
        </w:rPr>
        <w:t>Mal Alımı İhaleleri Uygulama Yönetmeliği</w:t>
      </w:r>
    </w:p>
    <w:p w:rsidR="00D14921" w:rsidRDefault="00D14921" w:rsidP="00D14921">
      <w:pPr>
        <w:jc w:val="both"/>
        <w:rPr>
          <w:rFonts w:ascii="Times" w:eastAsia="Times New Roman" w:hAnsi="Times"/>
        </w:rPr>
      </w:pPr>
      <w:r w:rsidRPr="00681C1A">
        <w:rPr>
          <w:rFonts w:ascii="Times" w:eastAsia="Times New Roman" w:hAnsi="Times"/>
        </w:rPr>
        <w:t>d) Miktarı:</w:t>
      </w:r>
    </w:p>
    <w:p w:rsidR="00D14921" w:rsidRDefault="00D14921" w:rsidP="00D14921">
      <w:pPr>
        <w:jc w:val="both"/>
        <w:rPr>
          <w:rStyle w:val="richtext"/>
          <w:b/>
          <w:color w:val="003399"/>
        </w:rPr>
      </w:pPr>
      <w:r w:rsidRPr="00246288">
        <w:rPr>
          <w:rStyle w:val="richtext"/>
          <w:b/>
          <w:color w:val="003399"/>
        </w:rPr>
        <w:t>-</w:t>
      </w:r>
      <w:r>
        <w:rPr>
          <w:rStyle w:val="richtext"/>
          <w:b/>
          <w:color w:val="003399"/>
        </w:rPr>
        <w:t xml:space="preserve">400 Metre 20 Cm Genişliğinde Baklava Desenli </w:t>
      </w:r>
      <w:proofErr w:type="spellStart"/>
      <w:r>
        <w:rPr>
          <w:rStyle w:val="richtext"/>
          <w:b/>
          <w:color w:val="003399"/>
        </w:rPr>
        <w:t>Pvc</w:t>
      </w:r>
      <w:proofErr w:type="spellEnd"/>
      <w:r>
        <w:rPr>
          <w:rStyle w:val="richtext"/>
          <w:b/>
          <w:color w:val="003399"/>
        </w:rPr>
        <w:t xml:space="preserve"> Bant</w:t>
      </w:r>
    </w:p>
    <w:p w:rsidR="00D14921" w:rsidRDefault="00D14921" w:rsidP="00D14921">
      <w:pPr>
        <w:jc w:val="both"/>
        <w:rPr>
          <w:rStyle w:val="richtext"/>
          <w:b/>
          <w:color w:val="003399"/>
        </w:rPr>
      </w:pPr>
      <w:r>
        <w:rPr>
          <w:rStyle w:val="richtext"/>
          <w:b/>
          <w:color w:val="003399"/>
        </w:rPr>
        <w:t xml:space="preserve">-400 Metre 70 Cm Genişliğinde Konveyör Sıcak Ekmek Taşıma Bandı </w:t>
      </w:r>
    </w:p>
    <w:p w:rsidR="00D14921" w:rsidRDefault="00D14921" w:rsidP="00D14921">
      <w:pPr>
        <w:jc w:val="both"/>
        <w:rPr>
          <w:rStyle w:val="richtext"/>
          <w:b/>
          <w:color w:val="003399"/>
        </w:rPr>
      </w:pPr>
      <w:r>
        <w:rPr>
          <w:rStyle w:val="richtext"/>
          <w:b/>
          <w:color w:val="003399"/>
        </w:rPr>
        <w:t>-100 Metre 90 Cm Genişliğinde Konveyör Sıcak Ekmek Taşıma Bandı</w:t>
      </w:r>
    </w:p>
    <w:p w:rsidR="00D14921" w:rsidRDefault="00D14921" w:rsidP="00D14921">
      <w:pPr>
        <w:jc w:val="both"/>
        <w:rPr>
          <w:rStyle w:val="richtext"/>
          <w:b/>
          <w:color w:val="003399"/>
        </w:rPr>
      </w:pPr>
      <w:r>
        <w:rPr>
          <w:rStyle w:val="richtext"/>
          <w:b/>
          <w:color w:val="003399"/>
        </w:rPr>
        <w:t>-5 Adet 110 Metre Nihai Bandı (110 Metre)</w:t>
      </w:r>
    </w:p>
    <w:p w:rsidR="00D14921" w:rsidRDefault="00D14921" w:rsidP="00D14921">
      <w:pPr>
        <w:jc w:val="both"/>
        <w:rPr>
          <w:rStyle w:val="richtext"/>
          <w:b/>
          <w:color w:val="003399"/>
        </w:rPr>
      </w:pPr>
      <w:r>
        <w:rPr>
          <w:rStyle w:val="richtext"/>
          <w:b/>
          <w:color w:val="003399"/>
        </w:rPr>
        <w:t>-1 Adet Metal Tünel Fırın Bandı (75 Metre)</w:t>
      </w:r>
    </w:p>
    <w:p w:rsidR="00D14921" w:rsidRPr="00246288" w:rsidRDefault="00D14921" w:rsidP="00D14921">
      <w:pPr>
        <w:jc w:val="both"/>
        <w:rPr>
          <w:rStyle w:val="richtext"/>
          <w:b/>
          <w:color w:val="003399"/>
        </w:rPr>
      </w:pPr>
      <w:r>
        <w:rPr>
          <w:rStyle w:val="richtext"/>
          <w:b/>
          <w:color w:val="003399"/>
        </w:rPr>
        <w:t>-10 Adet Otomatik Yükleme Bandı Sonsuz Keçe (10740*830 mm)</w:t>
      </w:r>
    </w:p>
    <w:p w:rsidR="00D14921" w:rsidRPr="00681C1A" w:rsidRDefault="00D14921" w:rsidP="00D14921">
      <w:pPr>
        <w:jc w:val="both"/>
        <w:rPr>
          <w:rFonts w:ascii="Times" w:eastAsia="Times New Roman" w:hAnsi="Times"/>
        </w:rPr>
      </w:pPr>
    </w:p>
    <w:p w:rsidR="00D14921" w:rsidRPr="00681C1A" w:rsidRDefault="00D14921" w:rsidP="00D14921">
      <w:pPr>
        <w:jc w:val="both"/>
        <w:rPr>
          <w:rStyle w:val="richtext"/>
          <w:rFonts w:ascii="Times" w:eastAsia="Times New Roman" w:hAnsi="Times"/>
          <w:b/>
          <w:bCs/>
          <w:color w:val="003399"/>
        </w:rPr>
      </w:pPr>
      <w:r w:rsidRPr="00681C1A">
        <w:rPr>
          <w:rFonts w:ascii="Times" w:eastAsia="Times New Roman" w:hAnsi="Times"/>
        </w:rPr>
        <w:t xml:space="preserve">e)İşin yapılacağı/teslim edileceği yer: </w:t>
      </w:r>
      <w:r w:rsidRPr="00681C1A">
        <w:rPr>
          <w:rStyle w:val="richtext"/>
          <w:rFonts w:ascii="Times" w:eastAsia="Times New Roman" w:hAnsi="Times"/>
          <w:b/>
          <w:bCs/>
          <w:color w:val="003399"/>
        </w:rPr>
        <w:t>Anadolu Bulvarı Macun Mah. No:13/1 Yenimahalle/ANKARA</w:t>
      </w:r>
    </w:p>
    <w:p w:rsidR="00D14921" w:rsidRPr="00681C1A" w:rsidRDefault="00D14921" w:rsidP="00D14921">
      <w:pPr>
        <w:jc w:val="both"/>
        <w:rPr>
          <w:rFonts w:ascii="Times" w:hAnsi="Times"/>
          <w:b/>
          <w:color w:val="003399"/>
        </w:rPr>
      </w:pPr>
      <w:r w:rsidRPr="00681C1A">
        <w:rPr>
          <w:rFonts w:ascii="Times" w:hAnsi="Times"/>
        </w:rPr>
        <w:t xml:space="preserve">f) Teslim Süresi: </w:t>
      </w:r>
      <w:r w:rsidRPr="00681C1A">
        <w:rPr>
          <w:rStyle w:val="richtext"/>
          <w:rFonts w:ascii="Times" w:hAnsi="Times"/>
          <w:b/>
          <w:bCs/>
          <w:color w:val="003399"/>
        </w:rPr>
        <w:t xml:space="preserve">İşin süresi sözleşme imzalanmasına müteakip </w:t>
      </w:r>
      <w:r>
        <w:rPr>
          <w:rStyle w:val="richtext"/>
          <w:rFonts w:ascii="Times" w:hAnsi="Times"/>
          <w:b/>
          <w:bCs/>
          <w:color w:val="003399"/>
        </w:rPr>
        <w:t xml:space="preserve">30 </w:t>
      </w:r>
      <w:r w:rsidRPr="00681C1A">
        <w:rPr>
          <w:rStyle w:val="richtext"/>
          <w:rFonts w:ascii="Times" w:hAnsi="Times"/>
          <w:b/>
          <w:bCs/>
          <w:color w:val="003399"/>
        </w:rPr>
        <w:t>(</w:t>
      </w:r>
      <w:r>
        <w:rPr>
          <w:rStyle w:val="richtext"/>
          <w:rFonts w:ascii="Times" w:hAnsi="Times"/>
          <w:b/>
          <w:bCs/>
          <w:color w:val="003399"/>
        </w:rPr>
        <w:t>Otuz</w:t>
      </w:r>
      <w:r w:rsidRPr="00681C1A">
        <w:rPr>
          <w:rStyle w:val="richtext"/>
          <w:rFonts w:ascii="Times" w:hAnsi="Times"/>
          <w:b/>
          <w:bCs/>
          <w:color w:val="003399"/>
        </w:rPr>
        <w:t>) takvim günüdür. Sözleşme konusu malın teslimatı İdarenin siparişleri doğrultusunda bu süreyi aşarsa yeniden düzenleme yapılarak ve istekli ile mutabık kalınarak sözleşme süresi uzatılabilir.</w:t>
      </w:r>
    </w:p>
    <w:p w:rsidR="00D14921" w:rsidRPr="00681C1A" w:rsidRDefault="00D14921" w:rsidP="00D14921">
      <w:pPr>
        <w:jc w:val="both"/>
        <w:rPr>
          <w:rFonts w:ascii="Times" w:hAnsi="Times"/>
        </w:rPr>
      </w:pPr>
    </w:p>
    <w:p w:rsidR="00D14921" w:rsidRPr="00681C1A" w:rsidRDefault="00D14921" w:rsidP="00D14921">
      <w:pPr>
        <w:jc w:val="both"/>
        <w:rPr>
          <w:rFonts w:ascii="Times" w:hAnsi="Times"/>
          <w:color w:val="auto"/>
        </w:rPr>
      </w:pPr>
      <w:r w:rsidRPr="00681C1A">
        <w:rPr>
          <w:rStyle w:val="richtext"/>
          <w:rFonts w:ascii="Times" w:hAnsi="Times"/>
          <w:bCs/>
          <w:color w:val="auto"/>
        </w:rPr>
        <w:t>Sözleşme konusu malın teslimatı İdarenin siparişleri doğrultusunda bu süreyi aşarsa istekli ile mutabık kalarak sözleşme süresi uzatılabilir.</w:t>
      </w:r>
    </w:p>
    <w:p w:rsidR="00D14921" w:rsidRPr="00681C1A" w:rsidRDefault="00D14921" w:rsidP="00D14921">
      <w:pPr>
        <w:spacing w:before="120"/>
        <w:jc w:val="both"/>
        <w:rPr>
          <w:rFonts w:ascii="Times" w:hAnsi="Times"/>
        </w:rPr>
      </w:pPr>
      <w:r w:rsidRPr="00681C1A">
        <w:rPr>
          <w:rFonts w:ascii="Times" w:hAnsi="Times"/>
          <w:b/>
          <w:bCs/>
          <w:color w:val="auto"/>
        </w:rPr>
        <w:t xml:space="preserve">Madde 3 - </w:t>
      </w:r>
      <w:r w:rsidRPr="00681C1A">
        <w:rPr>
          <w:rFonts w:ascii="Times" w:hAnsi="Times"/>
          <w:b/>
        </w:rPr>
        <w:t>İhaleye ilişkin bilgiler ile ihale ve son teklif verme tarih ve saati</w:t>
      </w:r>
    </w:p>
    <w:p w:rsidR="00D14921" w:rsidRPr="00681C1A" w:rsidRDefault="00D14921" w:rsidP="00D14921">
      <w:pPr>
        <w:jc w:val="both"/>
        <w:rPr>
          <w:rFonts w:ascii="Times" w:hAnsi="Times"/>
        </w:rPr>
      </w:pPr>
      <w:r w:rsidRPr="00681C1A">
        <w:rPr>
          <w:rFonts w:ascii="Times" w:hAnsi="Times"/>
          <w:b/>
          <w:bCs/>
        </w:rPr>
        <w:t>3.1.</w:t>
      </w:r>
      <w:r w:rsidRPr="00681C1A">
        <w:rPr>
          <w:rFonts w:ascii="Times" w:hAnsi="Times"/>
        </w:rPr>
        <w:t xml:space="preserve"> </w:t>
      </w:r>
    </w:p>
    <w:p w:rsidR="00D14921" w:rsidRPr="00681C1A" w:rsidRDefault="00D14921" w:rsidP="00D14921">
      <w:pPr>
        <w:jc w:val="both"/>
        <w:rPr>
          <w:rFonts w:ascii="Times" w:eastAsia="Times New Roman" w:hAnsi="Times"/>
        </w:rPr>
      </w:pPr>
      <w:r w:rsidRPr="00681C1A">
        <w:rPr>
          <w:rFonts w:ascii="Times" w:eastAsia="Times New Roman" w:hAnsi="Times"/>
        </w:rPr>
        <w:t xml:space="preserve">a) İhale kayıt numarası: </w:t>
      </w:r>
      <w:r w:rsidRPr="00681C1A">
        <w:rPr>
          <w:rStyle w:val="richtext"/>
          <w:rFonts w:ascii="Times" w:hAnsi="Times"/>
          <w:b/>
          <w:bCs/>
          <w:color w:val="003399"/>
        </w:rPr>
        <w:t>2026/</w:t>
      </w:r>
      <w:r>
        <w:rPr>
          <w:rStyle w:val="richtext"/>
          <w:rFonts w:ascii="Times" w:hAnsi="Times"/>
          <w:b/>
          <w:bCs/>
          <w:color w:val="003399"/>
        </w:rPr>
        <w:t>2037526</w:t>
      </w:r>
    </w:p>
    <w:p w:rsidR="00D14921" w:rsidRPr="00681C1A" w:rsidRDefault="00D14921" w:rsidP="00D14921">
      <w:pPr>
        <w:jc w:val="both"/>
        <w:rPr>
          <w:rFonts w:ascii="Times" w:hAnsi="Times"/>
        </w:rPr>
      </w:pPr>
      <w:r w:rsidRPr="00681C1A">
        <w:rPr>
          <w:rFonts w:ascii="Times" w:hAnsi="Times"/>
        </w:rPr>
        <w:t xml:space="preserve">b) İhale usulü:  </w:t>
      </w:r>
      <w:r w:rsidRPr="00681C1A">
        <w:rPr>
          <w:rStyle w:val="richtext"/>
          <w:rFonts w:ascii="Times" w:hAnsi="Times"/>
          <w:b/>
          <w:bCs/>
          <w:color w:val="003399"/>
        </w:rPr>
        <w:t>3/g istisna alımı</w:t>
      </w:r>
    </w:p>
    <w:p w:rsidR="00D14921" w:rsidRPr="00681C1A" w:rsidRDefault="00D14921" w:rsidP="00D14921">
      <w:pPr>
        <w:jc w:val="both"/>
        <w:rPr>
          <w:rFonts w:ascii="Times" w:hAnsi="Times"/>
        </w:rPr>
      </w:pPr>
      <w:r w:rsidRPr="00681C1A">
        <w:rPr>
          <w:rFonts w:ascii="Times" w:hAnsi="Times"/>
        </w:rPr>
        <w:t xml:space="preserve">c) İhale (son teklif verme) tarihi: </w:t>
      </w:r>
      <w:r>
        <w:rPr>
          <w:rStyle w:val="richtext"/>
          <w:rFonts w:ascii="Times" w:hAnsi="Times"/>
          <w:b/>
          <w:bCs/>
          <w:color w:val="003399"/>
        </w:rPr>
        <w:t>23.10.2026</w:t>
      </w:r>
    </w:p>
    <w:p w:rsidR="00D14921" w:rsidRPr="00681C1A" w:rsidRDefault="00D14921" w:rsidP="00D14921">
      <w:pPr>
        <w:jc w:val="both"/>
        <w:rPr>
          <w:rFonts w:ascii="Times" w:hAnsi="Times"/>
        </w:rPr>
      </w:pPr>
      <w:r w:rsidRPr="00681C1A">
        <w:rPr>
          <w:rFonts w:ascii="Times" w:hAnsi="Times"/>
        </w:rPr>
        <w:t xml:space="preserve">ç) </w:t>
      </w:r>
      <w:proofErr w:type="gramStart"/>
      <w:r w:rsidRPr="00681C1A">
        <w:rPr>
          <w:rFonts w:ascii="Times" w:hAnsi="Times"/>
        </w:rPr>
        <w:t>İhale  saati</w:t>
      </w:r>
      <w:proofErr w:type="gramEnd"/>
      <w:r w:rsidRPr="00681C1A">
        <w:rPr>
          <w:rFonts w:ascii="Times" w:hAnsi="Times"/>
        </w:rPr>
        <w:t xml:space="preserve">: </w:t>
      </w:r>
      <w:r>
        <w:rPr>
          <w:rStyle w:val="richtext"/>
          <w:rFonts w:ascii="Times" w:hAnsi="Times"/>
          <w:b/>
          <w:bCs/>
          <w:color w:val="003399"/>
        </w:rPr>
        <w:t>11</w:t>
      </w:r>
      <w:r w:rsidRPr="00681C1A">
        <w:rPr>
          <w:rStyle w:val="richtext"/>
          <w:rFonts w:ascii="Times" w:hAnsi="Times"/>
          <w:b/>
          <w:bCs/>
          <w:color w:val="003399"/>
        </w:rPr>
        <w:t>:00</w:t>
      </w:r>
    </w:p>
    <w:p w:rsidR="00D14921" w:rsidRPr="00681C1A" w:rsidRDefault="00D14921" w:rsidP="00D14921">
      <w:pPr>
        <w:jc w:val="both"/>
        <w:rPr>
          <w:rStyle w:val="richtext"/>
          <w:rFonts w:ascii="Times" w:hAnsi="Times"/>
          <w:b/>
          <w:bCs/>
          <w:color w:val="003399"/>
        </w:rPr>
      </w:pPr>
      <w:r w:rsidRPr="00681C1A">
        <w:rPr>
          <w:rFonts w:ascii="Times" w:hAnsi="Times"/>
        </w:rPr>
        <w:t xml:space="preserve">d) İhale komisyonunun toplantı yeri (tekliflerin açılacağı adres): </w:t>
      </w:r>
      <w:r w:rsidRPr="00681C1A">
        <w:rPr>
          <w:rStyle w:val="richtext"/>
          <w:rFonts w:ascii="Times" w:hAnsi="Times"/>
          <w:b/>
          <w:bCs/>
          <w:color w:val="003399"/>
        </w:rPr>
        <w:t>Ankara Halk Ekmek ve Un Fabrikası A.Ş. İhale Salonunda toplanılacaktır.</w:t>
      </w:r>
    </w:p>
    <w:p w:rsidR="00D14921" w:rsidRPr="00681C1A" w:rsidRDefault="00D14921" w:rsidP="00D14921">
      <w:pPr>
        <w:spacing w:before="120"/>
        <w:jc w:val="both"/>
        <w:rPr>
          <w:rFonts w:ascii="Times" w:hAnsi="Times"/>
        </w:rPr>
      </w:pPr>
      <w:r w:rsidRPr="00681C1A">
        <w:rPr>
          <w:rFonts w:ascii="Times" w:hAnsi="Times"/>
          <w:b/>
          <w:bCs/>
          <w:color w:val="auto"/>
        </w:rPr>
        <w:t>3.2. İhalenin yapılış şekli</w:t>
      </w:r>
    </w:p>
    <w:p w:rsidR="00D14921" w:rsidRPr="00681C1A" w:rsidRDefault="00D14921" w:rsidP="00D14921">
      <w:pPr>
        <w:pStyle w:val="GvdeMetni3"/>
        <w:jc w:val="both"/>
        <w:rPr>
          <w:rFonts w:ascii="Times" w:hAnsi="Times"/>
          <w:sz w:val="24"/>
          <w:szCs w:val="24"/>
        </w:rPr>
      </w:pPr>
      <w:r w:rsidRPr="00681C1A">
        <w:rPr>
          <w:rFonts w:ascii="Times" w:hAnsi="Times"/>
          <w:b/>
          <w:sz w:val="24"/>
          <w:szCs w:val="24"/>
        </w:rPr>
        <w:t>3</w:t>
      </w:r>
      <w:r w:rsidRPr="00681C1A">
        <w:rPr>
          <w:rFonts w:ascii="Times" w:hAnsi="Times"/>
          <w:sz w:val="24"/>
          <w:szCs w:val="24"/>
        </w:rPr>
        <w:t>.</w:t>
      </w:r>
      <w:r w:rsidRPr="00681C1A">
        <w:rPr>
          <w:rFonts w:ascii="Times" w:hAnsi="Times"/>
          <w:b/>
          <w:sz w:val="24"/>
          <w:szCs w:val="24"/>
        </w:rPr>
        <w:t>2</w:t>
      </w:r>
      <w:r w:rsidRPr="00681C1A">
        <w:rPr>
          <w:rFonts w:ascii="Times" w:hAnsi="Times"/>
          <w:sz w:val="24"/>
          <w:szCs w:val="24"/>
        </w:rPr>
        <w:t>.</w:t>
      </w:r>
      <w:r w:rsidRPr="00681C1A">
        <w:rPr>
          <w:rFonts w:ascii="Times" w:hAnsi="Times"/>
          <w:b/>
          <w:sz w:val="24"/>
          <w:szCs w:val="24"/>
        </w:rPr>
        <w:t>1</w:t>
      </w:r>
      <w:r w:rsidRPr="00681C1A">
        <w:rPr>
          <w:rFonts w:ascii="Times" w:hAnsi="Times"/>
          <w:sz w:val="24"/>
          <w:szCs w:val="24"/>
        </w:rPr>
        <w:t xml:space="preserve">. Bu ihale </w:t>
      </w:r>
      <w:r>
        <w:rPr>
          <w:rFonts w:ascii="Times" w:hAnsi="Times"/>
          <w:sz w:val="24"/>
          <w:szCs w:val="24"/>
        </w:rPr>
        <w:t xml:space="preserve">ceza ve yasaklama hükümleri </w:t>
      </w:r>
      <w:r w:rsidRPr="00681C1A">
        <w:rPr>
          <w:rFonts w:ascii="Times" w:hAnsi="Times"/>
          <w:sz w:val="24"/>
          <w:szCs w:val="24"/>
        </w:rPr>
        <w:t>hariç 4734 sayılı Kamu İhale Kanunu’na tâbi olmayıp “</w:t>
      </w:r>
      <w:r w:rsidRPr="00681C1A">
        <w:rPr>
          <w:rFonts w:ascii="Times" w:hAnsi="Times"/>
          <w:b/>
          <w:sz w:val="24"/>
          <w:szCs w:val="24"/>
        </w:rPr>
        <w:t>açık eksiltme”</w:t>
      </w:r>
      <w:r w:rsidRPr="00681C1A">
        <w:rPr>
          <w:rFonts w:ascii="Times" w:hAnsi="Times"/>
          <w:sz w:val="24"/>
          <w:szCs w:val="24"/>
        </w:rPr>
        <w:t xml:space="preserve"> usulü ile yapılacaktır.</w:t>
      </w:r>
    </w:p>
    <w:p w:rsidR="00D14921" w:rsidRPr="00681C1A" w:rsidRDefault="00D14921" w:rsidP="00D14921">
      <w:pPr>
        <w:pStyle w:val="NormalWeb"/>
        <w:spacing w:before="0" w:beforeAutospacing="0" w:after="0" w:afterAutospacing="0" w:line="264" w:lineRule="auto"/>
        <w:jc w:val="both"/>
        <w:rPr>
          <w:rFonts w:ascii="Times" w:eastAsiaTheme="minorEastAsia" w:hAnsi="Times"/>
          <w:color w:val="000000"/>
        </w:rPr>
      </w:pPr>
      <w:r w:rsidRPr="00681C1A">
        <w:rPr>
          <w:rFonts w:ascii="Times" w:eastAsiaTheme="minorEastAsia" w:hAnsi="Times"/>
          <w:b/>
          <w:color w:val="000000"/>
        </w:rPr>
        <w:t>3.2.2.</w:t>
      </w:r>
      <w:r w:rsidRPr="00681C1A">
        <w:rPr>
          <w:rFonts w:ascii="Times" w:eastAsiaTheme="minorEastAsia" w:hAnsi="Times"/>
          <w:color w:val="000000"/>
        </w:rPr>
        <w:t>İhaleye katılım için İstekliler 7. maddede yazılı ihaleye katılım ve yeterlilik evraklarını ihale saatinden önce İhale Hazırlık Birimine Kapalı Zarf ile teslim etmek zorundadır.</w:t>
      </w:r>
    </w:p>
    <w:p w:rsidR="00D14921" w:rsidRPr="00681C1A" w:rsidRDefault="00D14921" w:rsidP="00D14921">
      <w:pPr>
        <w:pStyle w:val="NormalWeb"/>
        <w:spacing w:before="0" w:beforeAutospacing="0" w:after="0" w:afterAutospacing="0" w:line="264" w:lineRule="auto"/>
        <w:jc w:val="both"/>
        <w:rPr>
          <w:rFonts w:ascii="Times" w:eastAsiaTheme="minorEastAsia" w:hAnsi="Times"/>
          <w:color w:val="000000"/>
        </w:rPr>
      </w:pPr>
      <w:r w:rsidRPr="00681C1A">
        <w:rPr>
          <w:rFonts w:ascii="Times" w:eastAsiaTheme="minorEastAsia" w:hAnsi="Times"/>
          <w:b/>
          <w:color w:val="000000"/>
        </w:rPr>
        <w:t>3.2.3.</w:t>
      </w:r>
      <w:r w:rsidRPr="00681C1A">
        <w:rPr>
          <w:rFonts w:ascii="Times" w:eastAsiaTheme="minorEastAsia" w:hAnsi="Times"/>
          <w:color w:val="000000"/>
        </w:rPr>
        <w:t xml:space="preserve"> İhaleye katılım için ihale dosya satın alma bedeli </w:t>
      </w:r>
      <w:r w:rsidRPr="00681C1A">
        <w:rPr>
          <w:rFonts w:ascii="Times" w:eastAsiaTheme="minorEastAsia" w:hAnsi="Times"/>
          <w:b/>
          <w:color w:val="000000"/>
        </w:rPr>
        <w:t>(1.000,00 TL) ’</w:t>
      </w:r>
      <w:proofErr w:type="spellStart"/>
      <w:r w:rsidRPr="00681C1A">
        <w:rPr>
          <w:rFonts w:ascii="Times" w:eastAsiaTheme="minorEastAsia" w:hAnsi="Times"/>
          <w:color w:val="000000"/>
        </w:rPr>
        <w:t>dir</w:t>
      </w:r>
      <w:proofErr w:type="spellEnd"/>
      <w:r w:rsidRPr="00681C1A">
        <w:rPr>
          <w:rFonts w:ascii="Times" w:eastAsiaTheme="minorEastAsia" w:hAnsi="Times"/>
          <w:color w:val="000000"/>
        </w:rPr>
        <w:t xml:space="preserve">. Dosya satın alma bedelini İdare’nin Vakıfbank </w:t>
      </w:r>
      <w:proofErr w:type="spellStart"/>
      <w:r w:rsidRPr="00681C1A">
        <w:rPr>
          <w:rFonts w:ascii="Times" w:eastAsiaTheme="minorEastAsia" w:hAnsi="Times"/>
          <w:color w:val="000000"/>
        </w:rPr>
        <w:t>Gimat</w:t>
      </w:r>
      <w:proofErr w:type="spellEnd"/>
      <w:r w:rsidRPr="00681C1A">
        <w:rPr>
          <w:rFonts w:ascii="Times" w:eastAsiaTheme="minorEastAsia" w:hAnsi="Times"/>
          <w:color w:val="000000"/>
        </w:rPr>
        <w:t xml:space="preserve"> Şubesi </w:t>
      </w:r>
      <w:r w:rsidRPr="00681C1A">
        <w:rPr>
          <w:rFonts w:ascii="Times" w:eastAsiaTheme="minorEastAsia" w:hAnsi="Times"/>
          <w:b/>
        </w:rPr>
        <w:t xml:space="preserve">TR880001500158007261680355 </w:t>
      </w:r>
      <w:r w:rsidRPr="00681C1A">
        <w:rPr>
          <w:rFonts w:ascii="Times" w:eastAsiaTheme="minorEastAsia" w:hAnsi="Times"/>
          <w:color w:val="000000"/>
        </w:rPr>
        <w:t xml:space="preserve">hesabına yatırarak </w:t>
      </w:r>
      <w:proofErr w:type="gramStart"/>
      <w:r w:rsidRPr="00681C1A">
        <w:rPr>
          <w:rFonts w:ascii="Times" w:eastAsiaTheme="minorEastAsia" w:hAnsi="Times"/>
          <w:color w:val="000000"/>
        </w:rPr>
        <w:t>yada</w:t>
      </w:r>
      <w:proofErr w:type="gramEnd"/>
      <w:r w:rsidRPr="00681C1A">
        <w:rPr>
          <w:rFonts w:ascii="Times" w:eastAsiaTheme="minorEastAsia" w:hAnsi="Times"/>
          <w:color w:val="000000"/>
        </w:rPr>
        <w:t xml:space="preserve"> Ankara H</w:t>
      </w:r>
      <w:r>
        <w:rPr>
          <w:rFonts w:ascii="Times" w:eastAsiaTheme="minorEastAsia" w:hAnsi="Times"/>
          <w:color w:val="000000"/>
        </w:rPr>
        <w:t>alk Ekmek ve Un Fabrikası A.Ş. v</w:t>
      </w:r>
      <w:r w:rsidRPr="00681C1A">
        <w:rPr>
          <w:rFonts w:ascii="Times" w:eastAsiaTheme="minorEastAsia" w:hAnsi="Times"/>
          <w:color w:val="000000"/>
        </w:rPr>
        <w:t xml:space="preserve">eznesine elden yatırabilirler. </w:t>
      </w:r>
      <w:r w:rsidRPr="00681C1A">
        <w:rPr>
          <w:rFonts w:ascii="Times" w:eastAsiaTheme="minorEastAsia" w:hAnsi="Times"/>
          <w:color w:val="000000"/>
        </w:rPr>
        <w:lastRenderedPageBreak/>
        <w:t xml:space="preserve">Yatırdıklarına dair makbuzu İhale Hazırlık Birimine sunup, ihale dokümanlarını elden teslim alabilirler. Yatırılan makbuzu </w:t>
      </w:r>
      <w:hyperlink r:id="rId5" w:history="1">
        <w:r w:rsidRPr="00A50F3E">
          <w:rPr>
            <w:rStyle w:val="Kpr"/>
            <w:rFonts w:ascii="Times" w:eastAsiaTheme="minorEastAsia" w:hAnsi="Times"/>
            <w:b/>
          </w:rPr>
          <w:t>haticecaliskan@ankarahalkekmek.com.tr</w:t>
        </w:r>
      </w:hyperlink>
      <w:r w:rsidRPr="00681C1A">
        <w:rPr>
          <w:rStyle w:val="richtext"/>
          <w:rFonts w:ascii="Times" w:eastAsiaTheme="minorEastAsia" w:hAnsi="Times"/>
          <w:color w:val="003399"/>
        </w:rPr>
        <w:t xml:space="preserve"> </w:t>
      </w:r>
      <w:r w:rsidRPr="00681C1A">
        <w:rPr>
          <w:rStyle w:val="Kpr"/>
          <w:rFonts w:ascii="Times" w:hAnsi="Times"/>
          <w:bCs/>
        </w:rPr>
        <w:t>adresine mail göndererek ihale dokümanlarını temin edebilirler.</w:t>
      </w:r>
    </w:p>
    <w:p w:rsidR="00D14921" w:rsidRPr="00681C1A" w:rsidRDefault="00D14921" w:rsidP="00D14921">
      <w:pPr>
        <w:pStyle w:val="NormalWeb"/>
        <w:spacing w:before="0" w:beforeAutospacing="0" w:after="0" w:afterAutospacing="0" w:line="264" w:lineRule="auto"/>
        <w:jc w:val="both"/>
        <w:rPr>
          <w:rFonts w:ascii="Times" w:eastAsiaTheme="minorEastAsia" w:hAnsi="Times"/>
          <w:color w:val="000000"/>
        </w:rPr>
      </w:pPr>
      <w:r w:rsidRPr="00681C1A">
        <w:rPr>
          <w:rFonts w:ascii="Times" w:eastAsiaTheme="minorEastAsia" w:hAnsi="Times"/>
          <w:b/>
          <w:color w:val="000000"/>
        </w:rPr>
        <w:t>3.2.4</w:t>
      </w:r>
      <w:r w:rsidRPr="00681C1A">
        <w:rPr>
          <w:rFonts w:ascii="Times" w:eastAsiaTheme="minorEastAsia" w:hAnsi="Times"/>
          <w:color w:val="000000"/>
        </w:rPr>
        <w:t xml:space="preserve">. Pazarlık aşamasında isteklilerden kapalı zarf şeklinde </w:t>
      </w:r>
      <w:r w:rsidRPr="00681C1A">
        <w:rPr>
          <w:rFonts w:ascii="Times" w:eastAsiaTheme="minorEastAsia" w:hAnsi="Times"/>
          <w:b/>
          <w:color w:val="000000"/>
        </w:rPr>
        <w:t xml:space="preserve"> “son tekliflerini” </w:t>
      </w:r>
      <w:r w:rsidRPr="00681C1A">
        <w:rPr>
          <w:rFonts w:ascii="Times" w:eastAsiaTheme="minorEastAsia" w:hAnsi="Times"/>
          <w:color w:val="000000"/>
        </w:rPr>
        <w:t>vermeleri istenebilir.</w:t>
      </w:r>
    </w:p>
    <w:p w:rsidR="00D14921" w:rsidRPr="00681C1A" w:rsidRDefault="00D14921" w:rsidP="00D14921">
      <w:pPr>
        <w:pStyle w:val="msobodytextindent"/>
        <w:ind w:firstLine="0"/>
        <w:rPr>
          <w:rFonts w:ascii="Times" w:eastAsiaTheme="minorEastAsia" w:hAnsi="Times"/>
          <w:sz w:val="24"/>
          <w:szCs w:val="24"/>
          <w:lang w:val="tr-TR" w:eastAsia="tr-TR"/>
        </w:rPr>
      </w:pPr>
      <w:r w:rsidRPr="00681C1A">
        <w:rPr>
          <w:rFonts w:ascii="Times" w:eastAsiaTheme="minorEastAsia" w:hAnsi="Times"/>
          <w:b/>
          <w:sz w:val="24"/>
          <w:szCs w:val="24"/>
          <w:lang w:val="tr-TR" w:eastAsia="tr-TR"/>
        </w:rPr>
        <w:t>3.2.5.</w:t>
      </w:r>
      <w:r w:rsidRPr="00681C1A">
        <w:rPr>
          <w:rFonts w:ascii="Times" w:eastAsiaTheme="minorEastAsia" w:hAnsi="Times"/>
          <w:sz w:val="24"/>
          <w:szCs w:val="24"/>
          <w:lang w:val="tr-TR" w:eastAsia="tr-TR"/>
        </w:rPr>
        <w:t xml:space="preserve"> İstekliler ihaleye katılmak için 7. maddede istenen evrakların asılları ve fotokopileri ile birlikte kapalı zarf içerisinde, zarfın üzerine isteklinin adı, soyadı veya ticaret unvanı, tebligata esas açık adresi, teklifin hangi işe ait olduğu ve ihaleye yapan İdarenin açık adresi yazılmalıdır.  </w:t>
      </w:r>
    </w:p>
    <w:p w:rsidR="00D14921" w:rsidRPr="00681C1A" w:rsidRDefault="00D14921" w:rsidP="00D14921">
      <w:pPr>
        <w:pStyle w:val="msobodytextindent"/>
        <w:ind w:firstLine="0"/>
        <w:rPr>
          <w:rFonts w:ascii="Times" w:eastAsiaTheme="minorEastAsia" w:hAnsi="Times"/>
          <w:sz w:val="24"/>
          <w:szCs w:val="24"/>
          <w:lang w:val="tr-TR" w:eastAsia="tr-TR"/>
        </w:rPr>
      </w:pPr>
      <w:r w:rsidRPr="00681C1A">
        <w:rPr>
          <w:rFonts w:ascii="Times" w:eastAsiaTheme="minorEastAsia" w:hAnsi="Times"/>
          <w:sz w:val="24"/>
          <w:szCs w:val="24"/>
          <w:lang w:val="tr-TR" w:eastAsia="tr-TR"/>
        </w:rPr>
        <w:t xml:space="preserve">Zarfın yapıştırılan yeri istekli tarafından imzalanmış ve kaşelenmiş şekilde hazırlanarak İhale Hazırlık Birimi’ne sunulmalıdır. Evrakların asıllarını </w:t>
      </w:r>
      <w:r w:rsidRPr="001D0867">
        <w:rPr>
          <w:rFonts w:ascii="Times" w:eastAsiaTheme="minorEastAsia" w:hAnsi="Times"/>
          <w:b/>
          <w:sz w:val="24"/>
          <w:szCs w:val="24"/>
          <w:lang w:val="tr-TR" w:eastAsia="tr-TR"/>
        </w:rPr>
        <w:t>“Aslı İdarece Görülmüştür.”</w:t>
      </w:r>
      <w:r w:rsidRPr="00681C1A">
        <w:rPr>
          <w:rFonts w:ascii="Times" w:eastAsiaTheme="minorEastAsia" w:hAnsi="Times"/>
          <w:sz w:val="24"/>
          <w:szCs w:val="24"/>
          <w:lang w:val="tr-TR" w:eastAsia="tr-TR"/>
        </w:rPr>
        <w:t xml:space="preserve"> yaptırmak isteyen İstekliler ihale saatinden 2 saat öncesinde sonrasında ilgili personele yaptırabilirler.</w:t>
      </w:r>
    </w:p>
    <w:p w:rsidR="00D14921" w:rsidRPr="00681C1A" w:rsidRDefault="00D14921" w:rsidP="00D14921">
      <w:pPr>
        <w:jc w:val="both"/>
        <w:rPr>
          <w:rStyle w:val="richtext"/>
          <w:rFonts w:ascii="Times" w:hAnsi="Times"/>
          <w:b/>
          <w:bCs/>
          <w:color w:val="003399"/>
        </w:rPr>
      </w:pPr>
    </w:p>
    <w:p w:rsidR="00D14921" w:rsidRPr="00681C1A" w:rsidRDefault="00D14921" w:rsidP="00D14921">
      <w:pPr>
        <w:tabs>
          <w:tab w:val="left" w:pos="567"/>
          <w:tab w:val="left" w:leader="dot" w:pos="9356"/>
        </w:tabs>
        <w:jc w:val="both"/>
        <w:rPr>
          <w:rFonts w:ascii="Times" w:hAnsi="Times"/>
          <w:b/>
          <w:spacing w:val="-20"/>
        </w:rPr>
      </w:pPr>
      <w:r w:rsidRPr="00681C1A">
        <w:rPr>
          <w:rFonts w:ascii="Times" w:hAnsi="Times"/>
          <w:b/>
        </w:rPr>
        <w:t xml:space="preserve">Madde 4 - İhale dokümanının görülmesi ve temini ile </w:t>
      </w:r>
      <w:proofErr w:type="spellStart"/>
      <w:r w:rsidRPr="00681C1A">
        <w:rPr>
          <w:rFonts w:ascii="Times" w:hAnsi="Times"/>
          <w:b/>
        </w:rPr>
        <w:t>EKAP’a</w:t>
      </w:r>
      <w:proofErr w:type="spellEnd"/>
      <w:r w:rsidRPr="00681C1A">
        <w:rPr>
          <w:rFonts w:ascii="Times" w:hAnsi="Times"/>
          <w:b/>
        </w:rPr>
        <w:t xml:space="preserve"> kayıt zorunluluğu</w:t>
      </w:r>
    </w:p>
    <w:p w:rsidR="00D14921" w:rsidRPr="00681C1A" w:rsidRDefault="00D14921" w:rsidP="00D14921">
      <w:pPr>
        <w:tabs>
          <w:tab w:val="left" w:pos="567"/>
          <w:tab w:val="left" w:leader="dot" w:pos="9356"/>
        </w:tabs>
        <w:jc w:val="both"/>
        <w:rPr>
          <w:rFonts w:ascii="Times" w:hAnsi="Times"/>
          <w:spacing w:val="-20"/>
        </w:rPr>
      </w:pPr>
      <w:r w:rsidRPr="00681C1A">
        <w:rPr>
          <w:rFonts w:ascii="Times" w:hAnsi="Times"/>
          <w:b/>
          <w:spacing w:val="-20"/>
        </w:rPr>
        <w:t>4.</w:t>
      </w:r>
      <w:r>
        <w:rPr>
          <w:rFonts w:ascii="Times" w:hAnsi="Times"/>
          <w:b/>
          <w:spacing w:val="-20"/>
        </w:rPr>
        <w:t xml:space="preserve"> </w:t>
      </w:r>
      <w:r w:rsidRPr="00681C1A">
        <w:rPr>
          <w:rFonts w:ascii="Times" w:hAnsi="Times"/>
          <w:b/>
          <w:spacing w:val="-20"/>
        </w:rPr>
        <w:t xml:space="preserve">1. </w:t>
      </w:r>
      <w:r w:rsidRPr="00681C1A">
        <w:rPr>
          <w:rFonts w:ascii="Times" w:hAnsi="Times"/>
          <w:spacing w:val="-20"/>
        </w:rPr>
        <w:t>Bu madde boş bırakılmıştır.</w:t>
      </w:r>
    </w:p>
    <w:p w:rsidR="00D14921" w:rsidRPr="00681C1A" w:rsidRDefault="00D14921" w:rsidP="00D14921">
      <w:pPr>
        <w:tabs>
          <w:tab w:val="left" w:pos="567"/>
          <w:tab w:val="left" w:leader="dot" w:pos="9356"/>
        </w:tabs>
        <w:jc w:val="both"/>
        <w:rPr>
          <w:rFonts w:ascii="Times" w:hAnsi="Times"/>
          <w:b/>
          <w:spacing w:val="-20"/>
        </w:rPr>
      </w:pPr>
    </w:p>
    <w:p w:rsidR="00D14921" w:rsidRPr="00681C1A" w:rsidRDefault="00D14921" w:rsidP="00D14921">
      <w:pPr>
        <w:pStyle w:val="Balk8"/>
        <w:tabs>
          <w:tab w:val="left" w:pos="567"/>
          <w:tab w:val="left" w:leader="dot" w:pos="9356"/>
        </w:tabs>
        <w:ind w:firstLine="0"/>
        <w:rPr>
          <w:rFonts w:ascii="Times" w:hAnsi="Times"/>
          <w:szCs w:val="24"/>
        </w:rPr>
      </w:pPr>
      <w:r w:rsidRPr="00681C1A">
        <w:rPr>
          <w:rFonts w:ascii="Times" w:hAnsi="Times"/>
          <w:szCs w:val="24"/>
        </w:rPr>
        <w:t>Madde 5 - İhale dokümanının kapsamı</w:t>
      </w:r>
    </w:p>
    <w:p w:rsidR="00D14921" w:rsidRPr="00681C1A" w:rsidRDefault="00D14921" w:rsidP="00D14921">
      <w:pPr>
        <w:tabs>
          <w:tab w:val="left" w:pos="567"/>
          <w:tab w:val="left" w:leader="dot" w:pos="9356"/>
        </w:tabs>
        <w:jc w:val="both"/>
        <w:rPr>
          <w:rFonts w:ascii="Times" w:hAnsi="Times"/>
        </w:rPr>
      </w:pPr>
      <w:r w:rsidRPr="00681C1A">
        <w:rPr>
          <w:rFonts w:ascii="Times" w:hAnsi="Times"/>
          <w:b/>
        </w:rPr>
        <w:t xml:space="preserve">5.1. </w:t>
      </w:r>
      <w:r w:rsidRPr="00681C1A">
        <w:rPr>
          <w:rFonts w:ascii="Times" w:hAnsi="Times"/>
        </w:rPr>
        <w:t>İhale dokümanı aşağıdaki belgelerden oluşmaktadır:</w:t>
      </w:r>
    </w:p>
    <w:p w:rsidR="00D14921" w:rsidRPr="00681C1A" w:rsidRDefault="00D14921" w:rsidP="00D14921">
      <w:pPr>
        <w:tabs>
          <w:tab w:val="left" w:pos="567"/>
          <w:tab w:val="left" w:leader="dot" w:pos="9356"/>
        </w:tabs>
        <w:spacing w:after="120"/>
        <w:ind w:left="708"/>
        <w:jc w:val="both"/>
        <w:rPr>
          <w:rFonts w:ascii="Times" w:hAnsi="Times"/>
        </w:rPr>
      </w:pPr>
      <w:r w:rsidRPr="00681C1A">
        <w:rPr>
          <w:rFonts w:ascii="Times" w:hAnsi="Times"/>
        </w:rPr>
        <w:t>a) Teknik Şartname,</w:t>
      </w:r>
    </w:p>
    <w:p w:rsidR="00D14921" w:rsidRPr="00681C1A" w:rsidRDefault="00D14921" w:rsidP="00D14921">
      <w:pPr>
        <w:tabs>
          <w:tab w:val="left" w:pos="567"/>
          <w:tab w:val="left" w:leader="dot" w:pos="9356"/>
        </w:tabs>
        <w:adjustRightInd w:val="0"/>
        <w:spacing w:after="120"/>
        <w:ind w:left="710"/>
        <w:jc w:val="both"/>
        <w:textAlignment w:val="baseline"/>
        <w:rPr>
          <w:rFonts w:ascii="Times" w:hAnsi="Times"/>
        </w:rPr>
      </w:pPr>
      <w:r w:rsidRPr="00681C1A">
        <w:rPr>
          <w:rFonts w:ascii="Times" w:hAnsi="Times"/>
        </w:rPr>
        <w:t xml:space="preserve">b) İdari Şartname, </w:t>
      </w:r>
    </w:p>
    <w:p w:rsidR="00D14921" w:rsidRPr="00681C1A" w:rsidRDefault="00D14921" w:rsidP="00D14921">
      <w:pPr>
        <w:tabs>
          <w:tab w:val="left" w:pos="567"/>
          <w:tab w:val="left" w:leader="dot" w:pos="9356"/>
        </w:tabs>
        <w:spacing w:after="120"/>
        <w:ind w:left="710"/>
        <w:jc w:val="both"/>
        <w:rPr>
          <w:rFonts w:ascii="Times" w:hAnsi="Times"/>
        </w:rPr>
      </w:pPr>
      <w:r w:rsidRPr="00681C1A">
        <w:rPr>
          <w:rFonts w:ascii="Times" w:hAnsi="Times"/>
        </w:rPr>
        <w:t xml:space="preserve">c) Sözleşme Tasarısı,  </w:t>
      </w:r>
    </w:p>
    <w:p w:rsidR="00D14921" w:rsidRPr="00681C1A" w:rsidRDefault="00D14921" w:rsidP="00D14921">
      <w:pPr>
        <w:tabs>
          <w:tab w:val="left" w:pos="567"/>
          <w:tab w:val="left" w:leader="dot" w:pos="9356"/>
        </w:tabs>
        <w:spacing w:after="120"/>
        <w:jc w:val="both"/>
        <w:rPr>
          <w:rFonts w:ascii="Times" w:hAnsi="Times"/>
        </w:rPr>
      </w:pPr>
      <w:r w:rsidRPr="00681C1A">
        <w:rPr>
          <w:rFonts w:ascii="Times" w:hAnsi="Times"/>
          <w:b/>
        </w:rPr>
        <w:t>5.2.</w:t>
      </w:r>
      <w:r w:rsidRPr="00681C1A">
        <w:rPr>
          <w:rFonts w:ascii="Times" w:hAnsi="Times"/>
        </w:rPr>
        <w:t xml:space="preserve"> Ayrıca, bu Şartnamenin ilgili hükümleri gereğince İdarenin düzenleyeceği zeyilnameler ile isteklilerin yazılı talebi üzerine İdare tarafından yapılan yazılı açıklamalar, ihale dokümanının bağlayıcı bir parçasıdır.</w:t>
      </w:r>
    </w:p>
    <w:p w:rsidR="00D14921" w:rsidRPr="00681C1A" w:rsidRDefault="00D14921" w:rsidP="00D14921">
      <w:pPr>
        <w:tabs>
          <w:tab w:val="left" w:pos="567"/>
          <w:tab w:val="left" w:leader="dot" w:pos="9356"/>
        </w:tabs>
        <w:spacing w:after="120"/>
        <w:jc w:val="both"/>
        <w:rPr>
          <w:rFonts w:ascii="Times" w:hAnsi="Times"/>
        </w:rPr>
      </w:pPr>
      <w:r w:rsidRPr="00681C1A">
        <w:rPr>
          <w:rFonts w:ascii="Times" w:hAnsi="Times"/>
          <w:b/>
        </w:rPr>
        <w:t>5.3.</w:t>
      </w:r>
      <w:r w:rsidRPr="00681C1A">
        <w:rPr>
          <w:rFonts w:ascii="Times" w:hAnsi="Times"/>
        </w:rP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rsidRPr="00681C1A">
        <w:rPr>
          <w:rFonts w:ascii="Times" w:hAnsi="Times"/>
        </w:rPr>
        <w:t>kriterlere</w:t>
      </w:r>
      <w:proofErr w:type="gramEnd"/>
      <w:r w:rsidRPr="00681C1A">
        <w:rPr>
          <w:rFonts w:ascii="Times" w:hAnsi="Times"/>
        </w:rPr>
        <w:t xml:space="preserve"> ve şekil kurallarına uygun olmayan teklifler değerlendirmeye alınmaz.</w:t>
      </w:r>
    </w:p>
    <w:p w:rsidR="00D14921" w:rsidRPr="00681C1A" w:rsidRDefault="00D14921" w:rsidP="00D14921">
      <w:pPr>
        <w:tabs>
          <w:tab w:val="left" w:pos="567"/>
          <w:tab w:val="left" w:leader="dot" w:pos="9356"/>
        </w:tabs>
        <w:jc w:val="both"/>
        <w:rPr>
          <w:rFonts w:ascii="Times" w:hAnsi="Times"/>
          <w:b/>
        </w:rPr>
      </w:pPr>
      <w:r w:rsidRPr="00681C1A">
        <w:rPr>
          <w:rFonts w:ascii="Times" w:hAnsi="Times"/>
          <w:b/>
        </w:rPr>
        <w:t>Madde 6 - Bildirim ve tebligat esasları</w:t>
      </w:r>
    </w:p>
    <w:p w:rsidR="00D14921" w:rsidRPr="00681C1A" w:rsidRDefault="00D14921" w:rsidP="00D14921">
      <w:pPr>
        <w:tabs>
          <w:tab w:val="left" w:pos="709"/>
        </w:tabs>
        <w:overflowPunct/>
        <w:autoSpaceDE/>
        <w:autoSpaceDN/>
        <w:jc w:val="both"/>
        <w:rPr>
          <w:rFonts w:ascii="Times" w:hAnsi="Times"/>
        </w:rPr>
      </w:pPr>
      <w:r w:rsidRPr="00681C1A">
        <w:rPr>
          <w:rFonts w:ascii="Times" w:hAnsi="Times"/>
          <w:b/>
        </w:rPr>
        <w:t xml:space="preserve">6.1. </w:t>
      </w:r>
      <w:r w:rsidRPr="00681C1A">
        <w:rPr>
          <w:rFonts w:ascii="Times" w:hAnsi="Times"/>
        </w:rPr>
        <w:t xml:space="preserve">İdareler tarafından aday, istekli ve istekli olabileceklere tebligat elden veya e-posta ile yapılabilir. </w:t>
      </w:r>
    </w:p>
    <w:p w:rsidR="00D14921" w:rsidRPr="00681C1A" w:rsidRDefault="00D14921" w:rsidP="00D14921">
      <w:pPr>
        <w:tabs>
          <w:tab w:val="left" w:pos="709"/>
        </w:tabs>
        <w:overflowPunct/>
        <w:autoSpaceDE/>
        <w:autoSpaceDN/>
        <w:spacing w:after="120"/>
        <w:jc w:val="both"/>
        <w:rPr>
          <w:rFonts w:ascii="Times" w:hAnsi="Times"/>
        </w:rPr>
      </w:pPr>
      <w:r w:rsidRPr="00681C1A">
        <w:rPr>
          <w:rFonts w:ascii="Times" w:hAnsi="Times"/>
          <w:b/>
        </w:rPr>
        <w:t xml:space="preserve">6.2. </w:t>
      </w:r>
      <w:r w:rsidRPr="00681C1A">
        <w:rPr>
          <w:rFonts w:ascii="Times" w:hAnsi="Times"/>
        </w:rPr>
        <w:t>İadeli taahhütlü mektupla yapılan tebligatta, mektubun teslim edildiği tarih tebliğ tarihi sayılır.</w:t>
      </w:r>
    </w:p>
    <w:p w:rsidR="00D14921" w:rsidRPr="00681C1A" w:rsidRDefault="00D14921" w:rsidP="00D14921">
      <w:pPr>
        <w:tabs>
          <w:tab w:val="left" w:pos="709"/>
        </w:tabs>
        <w:overflowPunct/>
        <w:autoSpaceDE/>
        <w:autoSpaceDN/>
        <w:spacing w:after="120"/>
        <w:jc w:val="both"/>
        <w:rPr>
          <w:rFonts w:ascii="Times" w:hAnsi="Times"/>
        </w:rPr>
      </w:pPr>
      <w:r w:rsidRPr="00681C1A">
        <w:rPr>
          <w:rFonts w:ascii="Times" w:hAnsi="Times"/>
          <w:b/>
        </w:rPr>
        <w:t xml:space="preserve">6.3. </w:t>
      </w:r>
      <w:r w:rsidRPr="00681C1A">
        <w:rPr>
          <w:rFonts w:ascii="Times" w:hAnsi="Times"/>
        </w:rPr>
        <w:t>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w:t>
      </w:r>
    </w:p>
    <w:p w:rsidR="00D14921" w:rsidRPr="00681C1A" w:rsidRDefault="00D14921" w:rsidP="00D14921">
      <w:pPr>
        <w:tabs>
          <w:tab w:val="left" w:pos="709"/>
        </w:tabs>
        <w:overflowPunct/>
        <w:autoSpaceDE/>
        <w:autoSpaceDN/>
        <w:spacing w:after="120"/>
        <w:jc w:val="both"/>
        <w:rPr>
          <w:rFonts w:ascii="Times" w:hAnsi="Times"/>
        </w:rPr>
      </w:pPr>
      <w:r w:rsidRPr="00681C1A">
        <w:rPr>
          <w:rFonts w:ascii="Times" w:hAnsi="Times"/>
          <w:b/>
        </w:rPr>
        <w:t xml:space="preserve">6.4. </w:t>
      </w:r>
      <w:r w:rsidRPr="00681C1A">
        <w:rPr>
          <w:rFonts w:ascii="Times" w:hAnsi="Times"/>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rsidR="00D14921" w:rsidRPr="00681C1A" w:rsidRDefault="00D14921" w:rsidP="00D14921">
      <w:pPr>
        <w:overflowPunct/>
        <w:autoSpaceDE/>
        <w:autoSpaceDN/>
        <w:spacing w:after="120"/>
        <w:ind w:firstLine="709"/>
        <w:jc w:val="both"/>
        <w:rPr>
          <w:rFonts w:ascii="Times" w:hAnsi="Times"/>
        </w:rPr>
      </w:pPr>
      <w:r w:rsidRPr="00681C1A">
        <w:rPr>
          <w:rFonts w:ascii="Times" w:hAnsi="Times"/>
        </w:rPr>
        <w:t>a) Yerli isteklilerden hisse oranı en fazla olana,</w:t>
      </w:r>
    </w:p>
    <w:p w:rsidR="00D14921" w:rsidRPr="00681C1A" w:rsidRDefault="00D14921" w:rsidP="00D14921">
      <w:pPr>
        <w:overflowPunct/>
        <w:autoSpaceDE/>
        <w:autoSpaceDN/>
        <w:spacing w:after="120"/>
        <w:ind w:firstLine="709"/>
        <w:jc w:val="both"/>
        <w:rPr>
          <w:rFonts w:ascii="Times" w:hAnsi="Times"/>
        </w:rPr>
      </w:pPr>
      <w:r w:rsidRPr="00681C1A">
        <w:rPr>
          <w:rFonts w:ascii="Times" w:hAnsi="Times"/>
        </w:rPr>
        <w:t>b) En fazla hisse oranına sahip birden çok yerli isteklinin bulunması durumunda ise bu isteklilerden herhangi birine,</w:t>
      </w:r>
    </w:p>
    <w:p w:rsidR="00D14921" w:rsidRPr="00681C1A" w:rsidRDefault="00D14921" w:rsidP="00D14921">
      <w:pPr>
        <w:overflowPunct/>
        <w:autoSpaceDE/>
        <w:autoSpaceDN/>
        <w:spacing w:after="120"/>
        <w:jc w:val="both"/>
        <w:rPr>
          <w:rFonts w:ascii="Times" w:hAnsi="Times"/>
        </w:rPr>
      </w:pPr>
      <w:proofErr w:type="gramStart"/>
      <w:r w:rsidRPr="00681C1A">
        <w:rPr>
          <w:rFonts w:ascii="Times" w:hAnsi="Times"/>
        </w:rPr>
        <w:lastRenderedPageBreak/>
        <w:t>tebligat</w:t>
      </w:r>
      <w:proofErr w:type="gramEnd"/>
      <w:r w:rsidRPr="00681C1A">
        <w:rPr>
          <w:rFonts w:ascii="Times" w:hAnsi="Times"/>
        </w:rPr>
        <w:t> yapılır.</w:t>
      </w:r>
    </w:p>
    <w:p w:rsidR="00D14921" w:rsidRPr="00681C1A" w:rsidRDefault="00D14921" w:rsidP="00D14921">
      <w:pPr>
        <w:pStyle w:val="GvdeMetni"/>
        <w:spacing w:after="120" w:line="240" w:lineRule="auto"/>
        <w:jc w:val="center"/>
        <w:rPr>
          <w:rFonts w:ascii="Times" w:hAnsi="Times" w:cs="Times New Roman"/>
          <w:sz w:val="24"/>
          <w:szCs w:val="24"/>
        </w:rPr>
      </w:pPr>
      <w:r w:rsidRPr="00681C1A">
        <w:rPr>
          <w:rFonts w:ascii="Times" w:hAnsi="Times" w:cs="Times New Roman"/>
          <w:color w:val="auto"/>
          <w:sz w:val="24"/>
          <w:szCs w:val="24"/>
        </w:rPr>
        <w:t>II - İHALEYE KATILMAYA İLİŞKİN HUSUSLAR</w:t>
      </w:r>
    </w:p>
    <w:p w:rsidR="00D14921" w:rsidRPr="00681C1A" w:rsidRDefault="00D14921" w:rsidP="00D14921">
      <w:pPr>
        <w:spacing w:before="120"/>
        <w:jc w:val="both"/>
        <w:rPr>
          <w:rFonts w:ascii="Times" w:hAnsi="Times"/>
        </w:rPr>
      </w:pPr>
      <w:r w:rsidRPr="00681C1A">
        <w:rPr>
          <w:rFonts w:ascii="Times" w:hAnsi="Times"/>
          <w:b/>
          <w:bCs/>
          <w:color w:val="auto"/>
        </w:rPr>
        <w:t xml:space="preserve">Madde 7- İhaleye katılabilmek için gereken belgeler ve yeterlik </w:t>
      </w:r>
      <w:proofErr w:type="gramStart"/>
      <w:r w:rsidRPr="00681C1A">
        <w:rPr>
          <w:rFonts w:ascii="Times" w:hAnsi="Times"/>
          <w:b/>
          <w:bCs/>
          <w:color w:val="auto"/>
        </w:rPr>
        <w:t>kriterleri</w:t>
      </w:r>
      <w:proofErr w:type="gramEnd"/>
    </w:p>
    <w:p w:rsidR="00D14921" w:rsidRDefault="00D14921" w:rsidP="00D14921">
      <w:pPr>
        <w:jc w:val="both"/>
        <w:rPr>
          <w:rFonts w:ascii="Times" w:hAnsi="Times"/>
          <w:b/>
          <w:bCs/>
        </w:rPr>
      </w:pPr>
      <w:r w:rsidRPr="00681C1A">
        <w:rPr>
          <w:rFonts w:ascii="Times" w:hAnsi="Times"/>
          <w:b/>
          <w:bCs/>
        </w:rPr>
        <w:t>7.1.</w:t>
      </w:r>
    </w:p>
    <w:p w:rsidR="00D14921" w:rsidRPr="001D0867" w:rsidRDefault="00D14921" w:rsidP="00D14921">
      <w:pPr>
        <w:jc w:val="both"/>
        <w:rPr>
          <w:rFonts w:ascii="Times" w:hAnsi="Times"/>
          <w:b/>
          <w:bCs/>
        </w:rPr>
      </w:pPr>
      <w:r w:rsidRPr="00681C1A">
        <w:rPr>
          <w:rFonts w:ascii="Times" w:eastAsia="Times New Roman" w:hAnsi="Times"/>
          <w:b/>
          <w:bCs/>
        </w:rPr>
        <w:t>a)</w:t>
      </w:r>
      <w:r w:rsidRPr="00681C1A">
        <w:rPr>
          <w:rFonts w:ascii="Times" w:eastAsia="Times New Roman" w:hAnsi="Times"/>
        </w:rPr>
        <w:t xml:space="preserve"> İsteklinin gerçek kişi olması hâlinde, noter onaylı imza beyannamesini sunması zorunludur.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b)</w:t>
      </w:r>
      <w:r w:rsidRPr="00681C1A">
        <w:rPr>
          <w:rFonts w:ascii="Times" w:eastAsia="Times New Roman" w:hAnsi="Times"/>
        </w:rPr>
        <w:t xml:space="preserve"> İsteklinin tüzel kişi olması hâlinde, ortaklık yapısını ve temsile yetkili kişileri gösteren son durumu içeren Ticaret Sicili Gazetesi'nin teklif dosyası ile birlikte sunulması zorunludur.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c)</w:t>
      </w:r>
      <w:r w:rsidRPr="00681C1A">
        <w:rPr>
          <w:rFonts w:ascii="Times" w:eastAsia="Times New Roman" w:hAnsi="Times"/>
        </w:rPr>
        <w:t xml:space="preserve"> İhaleye vekâleten </w:t>
      </w:r>
      <w:proofErr w:type="spellStart"/>
      <w:r w:rsidRPr="00681C1A">
        <w:rPr>
          <w:rFonts w:ascii="Times" w:eastAsia="Times New Roman" w:hAnsi="Times"/>
        </w:rPr>
        <w:t>katılınması</w:t>
      </w:r>
      <w:proofErr w:type="spellEnd"/>
      <w:r w:rsidRPr="00681C1A">
        <w:rPr>
          <w:rFonts w:ascii="Times" w:eastAsia="Times New Roman" w:hAnsi="Times"/>
        </w:rPr>
        <w:t xml:space="preserve"> hâlinde, noter onaylı vekâletname ile vekile ait imza beyannamesinin sunulması zorunludur.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ç)</w:t>
      </w:r>
      <w:r w:rsidRPr="00681C1A">
        <w:rPr>
          <w:rFonts w:ascii="Times" w:eastAsia="Times New Roman" w:hAnsi="Times"/>
        </w:rPr>
        <w:t xml:space="preserve"> Teknik Şartname ile İdari </w:t>
      </w:r>
      <w:proofErr w:type="spellStart"/>
      <w:r w:rsidRPr="00681C1A">
        <w:rPr>
          <w:rFonts w:ascii="Times" w:eastAsia="Times New Roman" w:hAnsi="Times"/>
        </w:rPr>
        <w:t>Şartname'nin</w:t>
      </w:r>
      <w:proofErr w:type="spellEnd"/>
      <w:r w:rsidRPr="00681C1A">
        <w:rPr>
          <w:rFonts w:ascii="Times" w:eastAsia="Times New Roman" w:hAnsi="Times"/>
        </w:rPr>
        <w:t xml:space="preserve"> her bir sayfası, istekli tarafından kaşelenmiş ve imzalanmış olarak teklif kapsamında sunulacaktır.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d)</w:t>
      </w:r>
      <w:r>
        <w:rPr>
          <w:rFonts w:ascii="Times" w:eastAsia="Times New Roman" w:hAnsi="Times"/>
        </w:rPr>
        <w:t xml:space="preserve"> Birim Fiyat Teklif </w:t>
      </w:r>
      <w:proofErr w:type="spellStart"/>
      <w:r>
        <w:rPr>
          <w:rFonts w:ascii="Times" w:eastAsia="Times New Roman" w:hAnsi="Times"/>
        </w:rPr>
        <w:t>Cetveli’</w:t>
      </w:r>
      <w:r w:rsidRPr="00681C1A">
        <w:rPr>
          <w:rFonts w:ascii="Times" w:eastAsia="Times New Roman" w:hAnsi="Times"/>
        </w:rPr>
        <w:t>nin</w:t>
      </w:r>
      <w:proofErr w:type="spellEnd"/>
      <w:r w:rsidRPr="00681C1A">
        <w:rPr>
          <w:rFonts w:ascii="Times" w:eastAsia="Times New Roman" w:hAnsi="Times"/>
        </w:rPr>
        <w:t>, yetkili kişinin adı ve soyadı belirtilmiş, kaşelenmiş, imzalanmış ve ihale tarihini gösterecek şekilde düzenlenmiş olarak sunulması zorunludur.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e)</w:t>
      </w:r>
      <w:r w:rsidRPr="00681C1A">
        <w:rPr>
          <w:rFonts w:ascii="Times" w:eastAsia="Times New Roman" w:hAnsi="Times"/>
        </w:rPr>
        <w:t xml:space="preserve"> Teklif edilen bedelin %3'ünden az olmamak üzere geçici teminatın yatırıldığına ilişkin belgenin sunulması zorunludur.</w:t>
      </w:r>
      <w:r>
        <w:rPr>
          <w:rFonts w:ascii="Times" w:eastAsia="Times New Roman" w:hAnsi="Times"/>
        </w:rPr>
        <w:t xml:space="preserve"> (Geçerlilik tarihi 30 (Otuz) takvim günüdür.)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f)</w:t>
      </w:r>
      <w:r>
        <w:rPr>
          <w:rFonts w:ascii="Times" w:eastAsia="Times New Roman" w:hAnsi="Times"/>
        </w:rPr>
        <w:t xml:space="preserve"> </w:t>
      </w:r>
      <w:r w:rsidRPr="00681C1A">
        <w:rPr>
          <w:rFonts w:ascii="Times" w:eastAsia="Times New Roman" w:hAnsi="Times"/>
        </w:rPr>
        <w:t xml:space="preserve">İhale dokümanının satın alındığına ilişkin makbuzun sunulması zorunludur. </w:t>
      </w:r>
      <w:r>
        <w:rPr>
          <w:rFonts w:ascii="Times" w:eastAsia="Times New Roman" w:hAnsi="Times"/>
        </w:rPr>
        <w:t xml:space="preserve">                        </w:t>
      </w:r>
      <w:r w:rsidRPr="00681C1A">
        <w:rPr>
          <w:rFonts w:ascii="Times" w:eastAsia="Times New Roman" w:hAnsi="Times"/>
        </w:rPr>
        <w:t>(Dosya bedeli: 1.000</w:t>
      </w:r>
      <w:r>
        <w:rPr>
          <w:rFonts w:ascii="Times" w:eastAsia="Times New Roman" w:hAnsi="Times"/>
        </w:rPr>
        <w:t>,00</w:t>
      </w:r>
      <w:r w:rsidRPr="00681C1A">
        <w:rPr>
          <w:rFonts w:ascii="Times" w:eastAsia="Times New Roman" w:hAnsi="Times"/>
        </w:rPr>
        <w:t xml:space="preserve"> TL)</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bCs/>
        </w:rPr>
        <w:t>g)</w:t>
      </w:r>
      <w:r w:rsidRPr="00681C1A">
        <w:rPr>
          <w:rFonts w:ascii="Times" w:eastAsia="Times New Roman" w:hAnsi="Times"/>
        </w:rPr>
        <w:t xml:space="preserve"> İlgili SGK Müdürlüğünden alınmış, ihale tarihinden önceki </w:t>
      </w:r>
      <w:r w:rsidRPr="00681C1A">
        <w:rPr>
          <w:rFonts w:ascii="Times" w:eastAsia="Times New Roman" w:hAnsi="Times"/>
          <w:b/>
        </w:rPr>
        <w:t>son bir ay</w:t>
      </w:r>
      <w:r w:rsidRPr="00681C1A">
        <w:rPr>
          <w:rFonts w:ascii="Times" w:eastAsia="Times New Roman" w:hAnsi="Times"/>
        </w:rPr>
        <w:t xml:space="preserve"> içinde düzenlenmiş "borcu yoktur" yazısının sunulması zorunludur.</w:t>
      </w:r>
    </w:p>
    <w:p w:rsidR="00D14921" w:rsidRPr="00681C1A" w:rsidRDefault="00D14921" w:rsidP="00D14921">
      <w:pPr>
        <w:spacing w:before="100" w:beforeAutospacing="1" w:after="100" w:afterAutospacing="1"/>
        <w:jc w:val="both"/>
        <w:rPr>
          <w:rFonts w:ascii="Times" w:eastAsia="Times New Roman" w:hAnsi="Times"/>
        </w:rPr>
      </w:pPr>
      <w:r w:rsidRPr="00681C1A">
        <w:rPr>
          <w:rFonts w:ascii="Times" w:eastAsia="Times New Roman" w:hAnsi="Times"/>
          <w:b/>
        </w:rPr>
        <w:t>h)</w:t>
      </w:r>
      <w:r w:rsidRPr="00681C1A">
        <w:rPr>
          <w:rFonts w:ascii="Times" w:eastAsia="Times New Roman" w:hAnsi="Times"/>
        </w:rPr>
        <w:t xml:space="preserve"> İlgili vergi dairesinden alınmış ihale tarihinden önceki </w:t>
      </w:r>
      <w:r w:rsidRPr="00681C1A">
        <w:rPr>
          <w:rFonts w:ascii="Times" w:eastAsia="Times New Roman" w:hAnsi="Times"/>
          <w:b/>
        </w:rPr>
        <w:t>son bir ay</w:t>
      </w:r>
      <w:r w:rsidRPr="00681C1A">
        <w:rPr>
          <w:rFonts w:ascii="Times" w:eastAsia="Times New Roman" w:hAnsi="Times"/>
        </w:rPr>
        <w:t xml:space="preserve"> içinde düzenlenmiş "borcu yoktur" yazısının sunulması zorunludur.</w:t>
      </w:r>
    </w:p>
    <w:p w:rsidR="00D14921" w:rsidRPr="00681C1A" w:rsidRDefault="00D14921" w:rsidP="00D14921">
      <w:pPr>
        <w:jc w:val="both"/>
        <w:rPr>
          <w:rFonts w:ascii="Times" w:hAnsi="Times"/>
        </w:rPr>
      </w:pPr>
      <w:r w:rsidRPr="00681C1A">
        <w:rPr>
          <w:rFonts w:ascii="Times" w:hAnsi="Times"/>
          <w:b/>
          <w:bCs/>
        </w:rPr>
        <w:t>7.2.</w:t>
      </w:r>
      <w:r w:rsidRPr="00681C1A">
        <w:rPr>
          <w:rFonts w:ascii="Times" w:hAnsi="Times"/>
        </w:rPr>
        <w:t xml:space="preserve"> Bu ihalede, istenen belgeler yerine yeterlik sertifikası sunulamaz. </w:t>
      </w:r>
    </w:p>
    <w:p w:rsidR="00D14921" w:rsidRPr="00681C1A" w:rsidRDefault="00D14921" w:rsidP="00D14921">
      <w:pPr>
        <w:jc w:val="both"/>
        <w:rPr>
          <w:rFonts w:ascii="Times" w:hAnsi="Times"/>
        </w:rPr>
      </w:pPr>
      <w:r w:rsidRPr="00681C1A">
        <w:rPr>
          <w:rFonts w:ascii="Times" w:hAnsi="Times"/>
          <w:b/>
          <w:bCs/>
        </w:rPr>
        <w:t>7.3.</w:t>
      </w:r>
      <w:r w:rsidRPr="00681C1A">
        <w:rPr>
          <w:rFonts w:ascii="Times" w:hAnsi="Times"/>
        </w:rPr>
        <w:t xml:space="preserve"> İhaleye iş ortaklığı olarak teklif verilmesi halinde; </w:t>
      </w:r>
    </w:p>
    <w:p w:rsidR="00D14921" w:rsidRPr="00681C1A" w:rsidRDefault="00D14921" w:rsidP="00D14921">
      <w:pPr>
        <w:tabs>
          <w:tab w:val="left" w:pos="567"/>
          <w:tab w:val="left" w:leader="dot" w:pos="8505"/>
          <w:tab w:val="left" w:leader="dot" w:pos="9072"/>
        </w:tabs>
        <w:jc w:val="both"/>
        <w:rPr>
          <w:rFonts w:ascii="Times" w:hAnsi="Times"/>
        </w:rPr>
      </w:pPr>
      <w:r w:rsidRPr="00681C1A">
        <w:rPr>
          <w:rFonts w:ascii="Times" w:hAnsi="Times"/>
          <w:b/>
          <w:bCs/>
        </w:rPr>
        <w:t>7.3.1.</w:t>
      </w:r>
      <w:r w:rsidRPr="00681C1A">
        <w:rPr>
          <w:rFonts w:ascii="Times" w:hAnsi="Times"/>
        </w:rPr>
        <w:t xml:space="preserve"> İhaleye iş ortaklığı olarak teklif verilmesi halinde; İş ortaklığının her bir ortağı tarafından yukarıda belirtilen (a), (b), (c), (ç), (f), (h)  maddelerinde yer alan belgelerin ayrı ayrı sunulması zorunludur.</w:t>
      </w:r>
    </w:p>
    <w:p w:rsidR="00D14921" w:rsidRPr="00681C1A" w:rsidRDefault="00D14921" w:rsidP="00D14921">
      <w:pPr>
        <w:jc w:val="both"/>
        <w:rPr>
          <w:rFonts w:ascii="Times" w:hAnsi="Times"/>
        </w:rPr>
      </w:pPr>
      <w:r w:rsidRPr="00681C1A">
        <w:rPr>
          <w:rFonts w:ascii="Times" w:hAnsi="Times"/>
          <w:b/>
          <w:bCs/>
        </w:rPr>
        <w:t>7.4.</w:t>
      </w:r>
      <w:r w:rsidRPr="00681C1A">
        <w:rPr>
          <w:rFonts w:ascii="Times" w:hAnsi="Times"/>
        </w:rPr>
        <w:t xml:space="preserve"> İsteklinin teklifi kapsamında sunması ve/veya sağlaması gerektiği bu şartnamenin 4 üncü maddesi dışındaki maddeleri ile teknik şartnamede belirtilen aşağıdaki belgeler ve/veya yeterlik </w:t>
      </w:r>
      <w:proofErr w:type="gramStart"/>
      <w:r w:rsidRPr="00681C1A">
        <w:rPr>
          <w:rFonts w:ascii="Times" w:hAnsi="Times"/>
        </w:rPr>
        <w:t>kriterleri</w:t>
      </w:r>
      <w:proofErr w:type="gramEnd"/>
      <w:r w:rsidRPr="00681C1A">
        <w:rPr>
          <w:rFonts w:ascii="Times" w:hAnsi="Times"/>
        </w:rPr>
        <w:t xml:space="preserve">: </w:t>
      </w:r>
    </w:p>
    <w:p w:rsidR="00D14921" w:rsidRPr="00681C1A" w:rsidRDefault="00D14921" w:rsidP="00D14921">
      <w:pPr>
        <w:jc w:val="both"/>
        <w:rPr>
          <w:rFonts w:ascii="Times" w:hAnsi="Times"/>
          <w:b/>
          <w:bCs/>
          <w:color w:val="002060"/>
        </w:rPr>
      </w:pPr>
      <w:r w:rsidRPr="00681C1A">
        <w:rPr>
          <w:rFonts w:ascii="Times" w:hAnsi="Times"/>
          <w:b/>
          <w:bCs/>
        </w:rPr>
        <w:t>7.5.</w:t>
      </w:r>
      <w:r w:rsidRPr="00681C1A">
        <w:rPr>
          <w:rFonts w:ascii="Times" w:hAnsi="Times"/>
        </w:rPr>
        <w:t xml:space="preserve"> Numune ve </w:t>
      </w:r>
      <w:proofErr w:type="gramStart"/>
      <w:r w:rsidRPr="00681C1A">
        <w:rPr>
          <w:rFonts w:ascii="Times" w:hAnsi="Times"/>
        </w:rPr>
        <w:t>demonstrasyon</w:t>
      </w:r>
      <w:proofErr w:type="gramEnd"/>
      <w:r w:rsidRPr="00681C1A">
        <w:rPr>
          <w:rFonts w:ascii="Times" w:hAnsi="Times"/>
        </w:rPr>
        <w:t xml:space="preserve"> değerlendirmesi: </w:t>
      </w:r>
      <w:r w:rsidRPr="00681C1A">
        <w:rPr>
          <w:rFonts w:ascii="Times" w:hAnsi="Times"/>
          <w:b/>
          <w:bCs/>
          <w:color w:val="002060"/>
        </w:rPr>
        <w:t>Teklifleri geçerli olan isteklilerden, ekonomik açıdan en avantajlı birinci ve ikinci sıradaki istekliler, ihale sonrasında değerlendirilmek üzere idaremize numune ürün teslim edeceklerdir. Birinci ve ikinci sıradaki isteklilerin numunelerinin uygun bulunmaması halinde, diğer isteklilerden de numune talep edilecektir. Numunesi uygun bulunmayan firmalar değerlendirme dışı bırakılacaktır. Muayene ve kabul komisyonu tarafından yapılan değerlendirme sonucunda, gerekli görülmesi halinde, idarece belirlenen akredite bir laboratuvara, bu mümkün olmaz ise özel bir laboratuvara analiz için gönderilecektir. Analiz bedeli yükleniciye ait olup, yüklenici bu durumu peşinen kabul etmiş sayılır.</w:t>
      </w:r>
    </w:p>
    <w:p w:rsidR="00D14921" w:rsidRPr="00681C1A" w:rsidRDefault="00D14921" w:rsidP="00D14921">
      <w:pPr>
        <w:jc w:val="both"/>
        <w:rPr>
          <w:rFonts w:ascii="Times" w:hAnsi="Times"/>
        </w:rPr>
      </w:pPr>
    </w:p>
    <w:p w:rsidR="00D14921" w:rsidRPr="00681C1A" w:rsidRDefault="00D14921" w:rsidP="00D14921">
      <w:pPr>
        <w:jc w:val="both"/>
        <w:rPr>
          <w:rFonts w:ascii="Times" w:hAnsi="Times"/>
        </w:rPr>
      </w:pPr>
      <w:r w:rsidRPr="00681C1A">
        <w:rPr>
          <w:rFonts w:ascii="Times" w:hAnsi="Times"/>
          <w:b/>
          <w:bCs/>
        </w:rPr>
        <w:t>7.6.</w:t>
      </w:r>
      <w:r w:rsidRPr="00681C1A">
        <w:rPr>
          <w:rFonts w:ascii="Times" w:hAnsi="Times"/>
        </w:rPr>
        <w:t xml:space="preserve"> Tekliflerin dili </w:t>
      </w:r>
    </w:p>
    <w:p w:rsidR="00D14921" w:rsidRPr="00681C1A" w:rsidRDefault="00D14921" w:rsidP="00D14921">
      <w:pPr>
        <w:jc w:val="both"/>
        <w:rPr>
          <w:rFonts w:ascii="Times" w:hAnsi="Times"/>
        </w:rPr>
      </w:pPr>
      <w:r w:rsidRPr="00681C1A">
        <w:rPr>
          <w:rFonts w:ascii="Times" w:hAnsi="Times"/>
          <w:b/>
          <w:bCs/>
        </w:rPr>
        <w:lastRenderedPageBreak/>
        <w:t>7.6.1.</w:t>
      </w:r>
      <w:r w:rsidRPr="00681C1A">
        <w:rPr>
          <w:rFonts w:ascii="Times" w:hAnsi="Times"/>
        </w:rPr>
        <w:t xml:space="preserve"> Teklifi oluşturan bütün belgeler ile Türkçe olmak zorundadır.</w:t>
      </w:r>
    </w:p>
    <w:p w:rsidR="00D14921" w:rsidRPr="00681C1A" w:rsidRDefault="00D14921" w:rsidP="00D14921">
      <w:pPr>
        <w:jc w:val="both"/>
        <w:rPr>
          <w:rFonts w:ascii="Times" w:hAnsi="Times"/>
        </w:rPr>
      </w:pPr>
      <w:r w:rsidRPr="00681C1A">
        <w:rPr>
          <w:rFonts w:ascii="Times" w:hAnsi="Times"/>
          <w:b/>
          <w:bCs/>
        </w:rPr>
        <w:t>7.7.</w:t>
      </w:r>
      <w:r w:rsidRPr="00681C1A">
        <w:rPr>
          <w:rFonts w:ascii="Times" w:hAnsi="Times"/>
        </w:rPr>
        <w:t xml:space="preserve"> Belgelerin sunuluş şekli: </w:t>
      </w:r>
    </w:p>
    <w:p w:rsidR="00D14921" w:rsidRPr="00681C1A" w:rsidRDefault="00D14921" w:rsidP="00D14921">
      <w:pPr>
        <w:jc w:val="both"/>
        <w:rPr>
          <w:rFonts w:ascii="Times" w:hAnsi="Times"/>
          <w:b/>
          <w:bCs/>
        </w:rPr>
      </w:pPr>
    </w:p>
    <w:p w:rsidR="00D14921" w:rsidRPr="00681C1A" w:rsidRDefault="00D14921" w:rsidP="00D14921">
      <w:pPr>
        <w:jc w:val="both"/>
        <w:rPr>
          <w:rFonts w:ascii="Times" w:hAnsi="Times"/>
        </w:rPr>
      </w:pPr>
      <w:r w:rsidRPr="00681C1A">
        <w:rPr>
          <w:rFonts w:ascii="Times" w:hAnsi="Times"/>
          <w:b/>
          <w:bCs/>
        </w:rPr>
        <w:t>7.7.1.</w:t>
      </w:r>
      <w:r w:rsidRPr="00681C1A">
        <w:rPr>
          <w:rFonts w:ascii="Times" w:hAnsi="Times"/>
        </w:rPr>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D14921" w:rsidRPr="00681C1A" w:rsidRDefault="00D14921" w:rsidP="00D14921">
      <w:pPr>
        <w:jc w:val="both"/>
        <w:rPr>
          <w:rFonts w:ascii="Times" w:hAnsi="Times"/>
        </w:rPr>
      </w:pPr>
      <w:r w:rsidRPr="00681C1A">
        <w:rPr>
          <w:rFonts w:ascii="Times" w:hAnsi="Times"/>
          <w:b/>
          <w:bCs/>
        </w:rPr>
        <w:t>7.7.2.</w:t>
      </w:r>
      <w:r w:rsidRPr="00681C1A">
        <w:rPr>
          <w:rFonts w:ascii="Times" w:hAnsi="Times"/>
        </w:rP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D14921" w:rsidRPr="00681C1A" w:rsidRDefault="00D14921" w:rsidP="00D14921">
      <w:pPr>
        <w:jc w:val="both"/>
        <w:rPr>
          <w:rFonts w:ascii="Times" w:hAnsi="Times"/>
        </w:rPr>
      </w:pPr>
      <w:r w:rsidRPr="00681C1A">
        <w:rPr>
          <w:rFonts w:ascii="Times" w:hAnsi="Times"/>
          <w:b/>
          <w:bCs/>
        </w:rPr>
        <w:t>7.7.3.</w:t>
      </w:r>
      <w:r w:rsidRPr="00681C1A">
        <w:rPr>
          <w:rFonts w:ascii="Times" w:hAnsi="Times"/>
        </w:rPr>
        <w:t xml:space="preserve"> İstekliler, istenen belgelerin aslı yerine belgelerin tesliminden önce İdare tarafından "aslı idarece görülmüştür" veya bu anlama gelecek şekilde şerh düşülen suretlerini sunabilirler. </w:t>
      </w:r>
    </w:p>
    <w:p w:rsidR="00D14921" w:rsidRPr="00681C1A" w:rsidRDefault="00D14921" w:rsidP="00D14921">
      <w:pPr>
        <w:jc w:val="both"/>
        <w:rPr>
          <w:rFonts w:ascii="Times" w:hAnsi="Times"/>
        </w:rPr>
      </w:pPr>
      <w:r w:rsidRPr="00681C1A">
        <w:rPr>
          <w:rFonts w:ascii="Times" w:hAnsi="Times"/>
          <w:b/>
          <w:bCs/>
        </w:rPr>
        <w:t>7.7.4. Türkiye Cumhuriyetinin yabancı ülkelerde bulunan temsilcilikleri tarafından düzenlenen belgeler dışında yabancı ülkelerde düzenlenen belgeler ile yabancı ülkelerin Türkiye'deki temsilcilikleri tarafından düzenlenen belgelerin tasdik işlemi:</w:t>
      </w:r>
      <w:r w:rsidRPr="00681C1A">
        <w:rPr>
          <w:rFonts w:ascii="Times" w:hAnsi="Times"/>
        </w:rPr>
        <w:t xml:space="preserve"> </w:t>
      </w:r>
    </w:p>
    <w:p w:rsidR="00D14921" w:rsidRPr="00681C1A" w:rsidRDefault="00D14921" w:rsidP="00D14921">
      <w:pPr>
        <w:jc w:val="both"/>
        <w:rPr>
          <w:rFonts w:ascii="Times" w:hAnsi="Times"/>
        </w:rPr>
      </w:pPr>
      <w:r w:rsidRPr="00681C1A">
        <w:rPr>
          <w:rFonts w:ascii="Times" w:hAnsi="Times"/>
          <w:b/>
          <w:bCs/>
        </w:rPr>
        <w:t>7.7.5.</w:t>
      </w:r>
      <w:r w:rsidRPr="00681C1A">
        <w:rPr>
          <w:rFonts w:ascii="Times" w:hAnsi="Times"/>
        </w:rPr>
        <w:t xml:space="preserve"> Yabancı Resmi Belgelerin Tasdiki Mecburiyetinin Kaldırılması Sözleşmesine taraf ülkelerde düzenlenen ve bu Sözleşmenin 1 inci maddesi kapsamında bulunan resmi belgeler, "</w:t>
      </w:r>
      <w:proofErr w:type="spellStart"/>
      <w:r w:rsidRPr="00681C1A">
        <w:rPr>
          <w:rFonts w:ascii="Times" w:hAnsi="Times"/>
        </w:rPr>
        <w:t>apostil</w:t>
      </w:r>
      <w:proofErr w:type="spellEnd"/>
      <w:r w:rsidRPr="00681C1A">
        <w:rPr>
          <w:rFonts w:ascii="Times" w:hAnsi="Times"/>
        </w:rPr>
        <w:t xml:space="preserve"> tasdik şerhi" taşıması kaydıyla Türkiye Cumhuriyeti Konsolosluğu veya Türkiye Cumhuriyeti Dışişleri Bakanlığı tasdik işleminden muaftır. </w:t>
      </w:r>
      <w:proofErr w:type="spellStart"/>
      <w:r w:rsidRPr="00681C1A">
        <w:rPr>
          <w:rFonts w:ascii="Times" w:hAnsi="Times"/>
        </w:rPr>
        <w:t>Apostil</w:t>
      </w:r>
      <w:proofErr w:type="spellEnd"/>
      <w:r w:rsidRPr="00681C1A">
        <w:rPr>
          <w:rFonts w:ascii="Times" w:hAnsi="Times"/>
        </w:rP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w:t>
      </w:r>
      <w:proofErr w:type="spellStart"/>
      <w:r w:rsidRPr="00681C1A">
        <w:rPr>
          <w:rFonts w:ascii="Times" w:hAnsi="Times"/>
        </w:rPr>
        <w:t>tesselsülen</w:t>
      </w:r>
      <w:proofErr w:type="spellEnd"/>
      <w:r w:rsidRPr="00681C1A">
        <w:rPr>
          <w:rFonts w:ascii="Times" w:hAnsi="Times"/>
        </w:rPr>
        <w:t xml:space="preserve"> tasdik edilmiş olması ve </w:t>
      </w:r>
      <w:proofErr w:type="spellStart"/>
      <w:r w:rsidRPr="00681C1A">
        <w:rPr>
          <w:rFonts w:ascii="Times" w:hAnsi="Times"/>
        </w:rPr>
        <w:t>apostil</w:t>
      </w:r>
      <w:proofErr w:type="spellEnd"/>
      <w:r w:rsidRPr="00681C1A">
        <w:rPr>
          <w:rFonts w:ascii="Times" w:hAnsi="Times"/>
        </w:rPr>
        <w:t xml:space="preserve"> tasdik şerhinin tasdik silsilesindeki bir önceki </w:t>
      </w:r>
      <w:proofErr w:type="spellStart"/>
      <w:r w:rsidRPr="00681C1A">
        <w:rPr>
          <w:rFonts w:ascii="Times" w:hAnsi="Times"/>
        </w:rPr>
        <w:t>merciye</w:t>
      </w:r>
      <w:proofErr w:type="spellEnd"/>
      <w:r w:rsidRPr="00681C1A">
        <w:rPr>
          <w:rFonts w:ascii="Times" w:hAnsi="Times"/>
        </w:rPr>
        <w:t xml:space="preserve"> ilişkin olması halinde de belgenin usulüne uygun olarak sunulduğu kabul edilecektir. </w:t>
      </w:r>
    </w:p>
    <w:p w:rsidR="00D14921" w:rsidRPr="00681C1A" w:rsidRDefault="00D14921" w:rsidP="00D14921">
      <w:pPr>
        <w:jc w:val="both"/>
        <w:rPr>
          <w:rFonts w:ascii="Times" w:hAnsi="Times"/>
        </w:rPr>
      </w:pPr>
      <w:r w:rsidRPr="00681C1A">
        <w:rPr>
          <w:rFonts w:ascii="Times" w:hAnsi="Times"/>
          <w:b/>
          <w:bCs/>
        </w:rPr>
        <w:t>7.7.6.</w:t>
      </w:r>
      <w:r w:rsidRPr="00681C1A">
        <w:rPr>
          <w:rFonts w:ascii="Times" w:hAnsi="Times"/>
        </w:rPr>
        <w:t xml:space="preserve"> Türkiye Cumhuriyeti ile diğer devlet veya </w:t>
      </w:r>
      <w:proofErr w:type="gramStart"/>
      <w:r w:rsidRPr="00681C1A">
        <w:rPr>
          <w:rFonts w:ascii="Times" w:hAnsi="Times"/>
        </w:rPr>
        <w:t>devletler arasında</w:t>
      </w:r>
      <w:proofErr w:type="gramEnd"/>
      <w:r w:rsidRPr="00681C1A">
        <w:rPr>
          <w:rFonts w:ascii="Times" w:hAnsi="Times"/>
        </w:rP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D14921" w:rsidRPr="00681C1A" w:rsidRDefault="00D14921" w:rsidP="00D14921">
      <w:pPr>
        <w:jc w:val="both"/>
        <w:rPr>
          <w:rFonts w:ascii="Times" w:hAnsi="Times"/>
        </w:rPr>
      </w:pPr>
      <w:r w:rsidRPr="00681C1A">
        <w:rPr>
          <w:rFonts w:ascii="Times" w:hAnsi="Times"/>
          <w:b/>
          <w:bCs/>
        </w:rPr>
        <w:t>7.7.7.</w:t>
      </w:r>
      <w:r w:rsidRPr="00681C1A">
        <w:rPr>
          <w:rFonts w:ascii="Times" w:hAnsi="Times"/>
        </w:rPr>
        <w:t xml:space="preserve"> 7.9.5.1 veya 7.9.5.2 </w:t>
      </w:r>
      <w:proofErr w:type="spellStart"/>
      <w:r w:rsidRPr="00681C1A">
        <w:rPr>
          <w:rFonts w:ascii="Times" w:hAnsi="Times"/>
        </w:rPr>
        <w:t>nci</w:t>
      </w:r>
      <w:proofErr w:type="spellEnd"/>
      <w:r w:rsidRPr="00681C1A">
        <w:rPr>
          <w:rFonts w:ascii="Times" w:hAnsi="Times"/>
        </w:rPr>
        <w:t xml:space="preserve"> madde kapsamında sunulmayan belgeler ise aşağıdaki yöntemlerden biri ile tasdik edilmelidir: </w:t>
      </w:r>
    </w:p>
    <w:p w:rsidR="00D14921" w:rsidRPr="00681C1A" w:rsidRDefault="00D14921" w:rsidP="00D14921">
      <w:pPr>
        <w:jc w:val="both"/>
        <w:rPr>
          <w:rFonts w:ascii="Times" w:hAnsi="Times"/>
        </w:rPr>
      </w:pPr>
      <w:r w:rsidRPr="00681C1A">
        <w:rPr>
          <w:rFonts w:ascii="Times" w:hAnsi="Times"/>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D14921" w:rsidRPr="00681C1A" w:rsidRDefault="00D14921" w:rsidP="00D14921">
      <w:pPr>
        <w:jc w:val="both"/>
        <w:rPr>
          <w:rFonts w:ascii="Times" w:hAnsi="Times"/>
        </w:rPr>
      </w:pPr>
      <w:r w:rsidRPr="00681C1A">
        <w:rPr>
          <w:rFonts w:ascii="Times" w:hAnsi="Times"/>
        </w:rPr>
        <w:t xml:space="preserve">2) Belge, sırasıyla düzenlendiği ülkenin Türkiye'deki temsilciliği ile Türkiye Cumhuriyeti Dışişleri Bakanlığı tarafından tasdik edilmelidir. Düzenlendiği ülkenin Türkiye' deki temsilciliğinin tasdik işleminden; belgedeki imzanın doğruluğunun, belgeyi imzalayan kişinin hangi sıfatla imzaladığının ve varsa üzerindeki mühür veya damganın aslı ile aynı olduğunun </w:t>
      </w:r>
      <w:r w:rsidRPr="00681C1A">
        <w:rPr>
          <w:rFonts w:ascii="Times" w:hAnsi="Times"/>
        </w:rPr>
        <w:lastRenderedPageBreak/>
        <w:t xml:space="preserve">teyidi işlemi anlaşılır. Türkiye Cumhuriyeti Dışişleri Bakanlığı tasdik işleminden ise; imzanın doğruluğunun ve varsa üzerindeki mühür veya damganın aslı ile aynı olduğunun teyidi işlemi anlaşılır. </w:t>
      </w:r>
    </w:p>
    <w:p w:rsidR="00D14921" w:rsidRPr="00681C1A" w:rsidRDefault="00D14921" w:rsidP="00D14921">
      <w:pPr>
        <w:jc w:val="both"/>
        <w:rPr>
          <w:rFonts w:ascii="Times" w:hAnsi="Times"/>
        </w:rPr>
      </w:pPr>
      <w:r w:rsidRPr="00681C1A">
        <w:rPr>
          <w:rFonts w:ascii="Times" w:hAnsi="Times"/>
          <w:b/>
          <w:bCs/>
        </w:rPr>
        <w:t>7.7.8.</w:t>
      </w:r>
      <w:r w:rsidRPr="00681C1A">
        <w:rPr>
          <w:rFonts w:ascii="Times" w:hAnsi="Times"/>
        </w:rPr>
        <w:t xml:space="preserve"> Teselsülden yapılan tasdik işlemlerinde teyit edilecek unsurlara ilişkin eksikliklerin veya hataların sonraki merciler tarafından tasdik kapsamında giderilmesi veya düzeltilmesi halinde de belgenin usulüne uygun olarak sunulduğu kabul edilir. </w:t>
      </w:r>
    </w:p>
    <w:p w:rsidR="00D14921" w:rsidRPr="00681C1A" w:rsidRDefault="00D14921" w:rsidP="00D14921">
      <w:pPr>
        <w:jc w:val="both"/>
        <w:rPr>
          <w:rFonts w:ascii="Times" w:hAnsi="Times"/>
        </w:rPr>
      </w:pPr>
      <w:r w:rsidRPr="00681C1A">
        <w:rPr>
          <w:rFonts w:ascii="Times" w:hAnsi="Times"/>
          <w:b/>
          <w:bCs/>
        </w:rPr>
        <w:t>7.7.9.</w:t>
      </w:r>
      <w:r w:rsidRPr="00681C1A">
        <w:rPr>
          <w:rFonts w:ascii="Times" w:hAnsi="Times"/>
        </w:rP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D14921" w:rsidRPr="00681C1A" w:rsidRDefault="00D14921" w:rsidP="00D14921">
      <w:pPr>
        <w:jc w:val="both"/>
        <w:rPr>
          <w:rFonts w:ascii="Times" w:hAnsi="Times"/>
        </w:rPr>
      </w:pPr>
      <w:r w:rsidRPr="00681C1A">
        <w:rPr>
          <w:rFonts w:ascii="Times" w:hAnsi="Times"/>
          <w:b/>
          <w:bCs/>
        </w:rPr>
        <w:t>7.7.10.</w:t>
      </w:r>
      <w:r w:rsidRPr="00681C1A">
        <w:rPr>
          <w:rFonts w:ascii="Times" w:hAnsi="Times"/>
        </w:rPr>
        <w:t xml:space="preserve"> Fahri konsolosluklarca düzenlenen belgelere dayanılarak işlem tesis edilmez. </w:t>
      </w:r>
    </w:p>
    <w:p w:rsidR="00042BCF" w:rsidRDefault="00042BCF"/>
    <w:sectPr w:rsidR="00042B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Arial">
    <w:panose1 w:val="020B0604020202020204"/>
    <w:charset w:val="A2"/>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21"/>
    <w:rsid w:val="00042BCF"/>
    <w:rsid w:val="00D149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21"/>
    <w:pPr>
      <w:overflowPunct w:val="0"/>
      <w:autoSpaceDE w:val="0"/>
      <w:autoSpaceDN w:val="0"/>
      <w:spacing w:after="0" w:line="240" w:lineRule="auto"/>
    </w:pPr>
    <w:rPr>
      <w:rFonts w:ascii="Times New Roman" w:eastAsiaTheme="minorEastAsia" w:hAnsi="Times New Roman" w:cs="Times New Roman"/>
      <w:color w:val="000000"/>
      <w:sz w:val="24"/>
      <w:szCs w:val="24"/>
      <w:lang w:eastAsia="tr-TR"/>
    </w:rPr>
  </w:style>
  <w:style w:type="paragraph" w:styleId="Balk8">
    <w:name w:val="heading 8"/>
    <w:basedOn w:val="Normal"/>
    <w:next w:val="Normal"/>
    <w:link w:val="Balk8Char"/>
    <w:qFormat/>
    <w:rsid w:val="00D14921"/>
    <w:pPr>
      <w:keepNext/>
      <w:adjustRightInd w:val="0"/>
      <w:ind w:firstLine="360"/>
      <w:jc w:val="both"/>
      <w:textAlignment w:val="baseline"/>
      <w:outlineLvl w:val="7"/>
    </w:pPr>
    <w:rPr>
      <w:rFonts w:ascii="Arial" w:eastAsia="Times New Roman" w:hAnsi="Arial"/>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basedOn w:val="VarsaylanParagrafYazTipi"/>
    <w:link w:val="Balk8"/>
    <w:rsid w:val="00D14921"/>
    <w:rPr>
      <w:rFonts w:ascii="Arial" w:eastAsia="Times New Roman" w:hAnsi="Arial" w:cs="Times New Roman"/>
      <w:b/>
      <w:color w:val="000000"/>
      <w:sz w:val="24"/>
      <w:szCs w:val="20"/>
      <w:lang w:eastAsia="tr-TR"/>
    </w:rPr>
  </w:style>
  <w:style w:type="paragraph" w:styleId="GvdeMetni">
    <w:name w:val="Body Text"/>
    <w:basedOn w:val="Normal"/>
    <w:link w:val="GvdeMetniChar"/>
    <w:uiPriority w:val="99"/>
    <w:semiHidden/>
    <w:unhideWhenUsed/>
    <w:rsid w:val="00D14921"/>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sid w:val="00D14921"/>
    <w:rPr>
      <w:rFonts w:ascii="Arial" w:eastAsiaTheme="minorEastAsia" w:hAnsi="Arial" w:cs="Arial"/>
      <w:b/>
      <w:bCs/>
      <w:color w:val="000000"/>
      <w:sz w:val="20"/>
      <w:szCs w:val="20"/>
      <w:lang w:eastAsia="tr-TR"/>
    </w:rPr>
  </w:style>
  <w:style w:type="character" w:customStyle="1" w:styleId="richtext">
    <w:name w:val="richtext"/>
    <w:basedOn w:val="VarsaylanParagrafYazTipi"/>
    <w:rsid w:val="00D14921"/>
  </w:style>
  <w:style w:type="paragraph" w:styleId="GvdeMetni3">
    <w:name w:val="Body Text 3"/>
    <w:basedOn w:val="Normal"/>
    <w:link w:val="GvdeMetni3Char"/>
    <w:uiPriority w:val="99"/>
    <w:semiHidden/>
    <w:unhideWhenUsed/>
    <w:rsid w:val="00D14921"/>
    <w:pPr>
      <w:spacing w:after="120"/>
    </w:pPr>
    <w:rPr>
      <w:sz w:val="16"/>
      <w:szCs w:val="16"/>
    </w:rPr>
  </w:style>
  <w:style w:type="character" w:customStyle="1" w:styleId="GvdeMetni3Char">
    <w:name w:val="Gövde Metni 3 Char"/>
    <w:basedOn w:val="VarsaylanParagrafYazTipi"/>
    <w:link w:val="GvdeMetni3"/>
    <w:uiPriority w:val="99"/>
    <w:semiHidden/>
    <w:rsid w:val="00D14921"/>
    <w:rPr>
      <w:rFonts w:ascii="Times New Roman" w:eastAsiaTheme="minorEastAsia" w:hAnsi="Times New Roman" w:cs="Times New Roman"/>
      <w:color w:val="000000"/>
      <w:sz w:val="16"/>
      <w:szCs w:val="16"/>
      <w:lang w:eastAsia="tr-TR"/>
    </w:rPr>
  </w:style>
  <w:style w:type="paragraph" w:styleId="NormalWeb">
    <w:name w:val="Normal (Web)"/>
    <w:basedOn w:val="Normal"/>
    <w:uiPriority w:val="99"/>
    <w:unhideWhenUsed/>
    <w:rsid w:val="00D14921"/>
    <w:pPr>
      <w:overflowPunct/>
      <w:autoSpaceDE/>
      <w:autoSpaceDN/>
      <w:spacing w:before="100" w:beforeAutospacing="1" w:after="100" w:afterAutospacing="1"/>
    </w:pPr>
    <w:rPr>
      <w:rFonts w:eastAsia="Times New Roman"/>
      <w:color w:val="auto"/>
    </w:rPr>
  </w:style>
  <w:style w:type="character" w:styleId="Kpr">
    <w:name w:val="Hyperlink"/>
    <w:uiPriority w:val="99"/>
    <w:unhideWhenUsed/>
    <w:rsid w:val="00D14921"/>
    <w:rPr>
      <w:color w:val="0000FF"/>
      <w:u w:val="single"/>
    </w:rPr>
  </w:style>
  <w:style w:type="paragraph" w:customStyle="1" w:styleId="msobodytextindent">
    <w:name w:val="msobodytextindent"/>
    <w:basedOn w:val="Normal"/>
    <w:uiPriority w:val="99"/>
    <w:semiHidden/>
    <w:rsid w:val="00D14921"/>
    <w:pPr>
      <w:overflowPunct/>
      <w:autoSpaceDE/>
      <w:autoSpaceDN/>
      <w:ind w:firstLine="360"/>
      <w:jc w:val="both"/>
    </w:pPr>
    <w:rPr>
      <w:rFonts w:ascii="Arial" w:eastAsia="Times New Roman" w:hAnsi="Arial"/>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21"/>
    <w:pPr>
      <w:overflowPunct w:val="0"/>
      <w:autoSpaceDE w:val="0"/>
      <w:autoSpaceDN w:val="0"/>
      <w:spacing w:after="0" w:line="240" w:lineRule="auto"/>
    </w:pPr>
    <w:rPr>
      <w:rFonts w:ascii="Times New Roman" w:eastAsiaTheme="minorEastAsia" w:hAnsi="Times New Roman" w:cs="Times New Roman"/>
      <w:color w:val="000000"/>
      <w:sz w:val="24"/>
      <w:szCs w:val="24"/>
      <w:lang w:eastAsia="tr-TR"/>
    </w:rPr>
  </w:style>
  <w:style w:type="paragraph" w:styleId="Balk8">
    <w:name w:val="heading 8"/>
    <w:basedOn w:val="Normal"/>
    <w:next w:val="Normal"/>
    <w:link w:val="Balk8Char"/>
    <w:qFormat/>
    <w:rsid w:val="00D14921"/>
    <w:pPr>
      <w:keepNext/>
      <w:adjustRightInd w:val="0"/>
      <w:ind w:firstLine="360"/>
      <w:jc w:val="both"/>
      <w:textAlignment w:val="baseline"/>
      <w:outlineLvl w:val="7"/>
    </w:pPr>
    <w:rPr>
      <w:rFonts w:ascii="Arial" w:eastAsia="Times New Roman" w:hAnsi="Arial"/>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basedOn w:val="VarsaylanParagrafYazTipi"/>
    <w:link w:val="Balk8"/>
    <w:rsid w:val="00D14921"/>
    <w:rPr>
      <w:rFonts w:ascii="Arial" w:eastAsia="Times New Roman" w:hAnsi="Arial" w:cs="Times New Roman"/>
      <w:b/>
      <w:color w:val="000000"/>
      <w:sz w:val="24"/>
      <w:szCs w:val="20"/>
      <w:lang w:eastAsia="tr-TR"/>
    </w:rPr>
  </w:style>
  <w:style w:type="paragraph" w:styleId="GvdeMetni">
    <w:name w:val="Body Text"/>
    <w:basedOn w:val="Normal"/>
    <w:link w:val="GvdeMetniChar"/>
    <w:uiPriority w:val="99"/>
    <w:semiHidden/>
    <w:unhideWhenUsed/>
    <w:rsid w:val="00D14921"/>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sid w:val="00D14921"/>
    <w:rPr>
      <w:rFonts w:ascii="Arial" w:eastAsiaTheme="minorEastAsia" w:hAnsi="Arial" w:cs="Arial"/>
      <w:b/>
      <w:bCs/>
      <w:color w:val="000000"/>
      <w:sz w:val="20"/>
      <w:szCs w:val="20"/>
      <w:lang w:eastAsia="tr-TR"/>
    </w:rPr>
  </w:style>
  <w:style w:type="character" w:customStyle="1" w:styleId="richtext">
    <w:name w:val="richtext"/>
    <w:basedOn w:val="VarsaylanParagrafYazTipi"/>
    <w:rsid w:val="00D14921"/>
  </w:style>
  <w:style w:type="paragraph" w:styleId="GvdeMetni3">
    <w:name w:val="Body Text 3"/>
    <w:basedOn w:val="Normal"/>
    <w:link w:val="GvdeMetni3Char"/>
    <w:uiPriority w:val="99"/>
    <w:semiHidden/>
    <w:unhideWhenUsed/>
    <w:rsid w:val="00D14921"/>
    <w:pPr>
      <w:spacing w:after="120"/>
    </w:pPr>
    <w:rPr>
      <w:sz w:val="16"/>
      <w:szCs w:val="16"/>
    </w:rPr>
  </w:style>
  <w:style w:type="character" w:customStyle="1" w:styleId="GvdeMetni3Char">
    <w:name w:val="Gövde Metni 3 Char"/>
    <w:basedOn w:val="VarsaylanParagrafYazTipi"/>
    <w:link w:val="GvdeMetni3"/>
    <w:uiPriority w:val="99"/>
    <w:semiHidden/>
    <w:rsid w:val="00D14921"/>
    <w:rPr>
      <w:rFonts w:ascii="Times New Roman" w:eastAsiaTheme="minorEastAsia" w:hAnsi="Times New Roman" w:cs="Times New Roman"/>
      <w:color w:val="000000"/>
      <w:sz w:val="16"/>
      <w:szCs w:val="16"/>
      <w:lang w:eastAsia="tr-TR"/>
    </w:rPr>
  </w:style>
  <w:style w:type="paragraph" w:styleId="NormalWeb">
    <w:name w:val="Normal (Web)"/>
    <w:basedOn w:val="Normal"/>
    <w:uiPriority w:val="99"/>
    <w:unhideWhenUsed/>
    <w:rsid w:val="00D14921"/>
    <w:pPr>
      <w:overflowPunct/>
      <w:autoSpaceDE/>
      <w:autoSpaceDN/>
      <w:spacing w:before="100" w:beforeAutospacing="1" w:after="100" w:afterAutospacing="1"/>
    </w:pPr>
    <w:rPr>
      <w:rFonts w:eastAsia="Times New Roman"/>
      <w:color w:val="auto"/>
    </w:rPr>
  </w:style>
  <w:style w:type="character" w:styleId="Kpr">
    <w:name w:val="Hyperlink"/>
    <w:uiPriority w:val="99"/>
    <w:unhideWhenUsed/>
    <w:rsid w:val="00D14921"/>
    <w:rPr>
      <w:color w:val="0000FF"/>
      <w:u w:val="single"/>
    </w:rPr>
  </w:style>
  <w:style w:type="paragraph" w:customStyle="1" w:styleId="msobodytextindent">
    <w:name w:val="msobodytextindent"/>
    <w:basedOn w:val="Normal"/>
    <w:uiPriority w:val="99"/>
    <w:semiHidden/>
    <w:rsid w:val="00D14921"/>
    <w:pPr>
      <w:overflowPunct/>
      <w:autoSpaceDE/>
      <w:autoSpaceDN/>
      <w:ind w:firstLine="360"/>
      <w:jc w:val="both"/>
    </w:pPr>
    <w:rPr>
      <w:rFonts w:ascii="Arial" w:eastAsia="Times New Roman" w:hAnsi="Arial"/>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ticecaliskan@ankarahalkekmek.com.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1927</Words>
  <Characters>10984</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Hatice Çalışkan</dc:creator>
  <cp:lastModifiedBy>Hatice Çalışkan</cp:lastModifiedBy>
  <cp:revision>1</cp:revision>
  <dcterms:created xsi:type="dcterms:W3CDTF">2026-10-16T10:59:00Z</dcterms:created>
  <dcterms:modified xsi:type="dcterms:W3CDTF">2026-10-16T11:00:00Z</dcterms:modified>
</cp:coreProperties>
</file>