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708B" w:rsidRPr="006813B0" w:rsidRDefault="00AA708B" w:rsidP="00AA708B">
      <w:pPr>
        <w:jc w:val="center"/>
        <w:rPr>
          <w:b/>
          <w:color w:val="auto"/>
          <w:sz w:val="22"/>
          <w:szCs w:val="22"/>
        </w:rPr>
      </w:pPr>
      <w:r w:rsidRPr="006813B0">
        <w:rPr>
          <w:b/>
          <w:color w:val="auto"/>
          <w:sz w:val="22"/>
          <w:szCs w:val="22"/>
        </w:rPr>
        <w:t xml:space="preserve">ANKARA HALK EKMEK A.Ş.’YE AİT SATIŞ NOKTALARINDA OTOMAT KURULMASI SURETİYLE HALK EKMEKTE SATILAN ÜRÜNLERİN SATIŞINA İLİŞKİN İŞLETME HAKKI  </w:t>
      </w:r>
    </w:p>
    <w:p w:rsidR="00AA708B" w:rsidRPr="006813B0" w:rsidRDefault="00AA708B" w:rsidP="00AA708B">
      <w:pPr>
        <w:jc w:val="center"/>
        <w:rPr>
          <w:b/>
          <w:color w:val="auto"/>
          <w:sz w:val="22"/>
          <w:szCs w:val="22"/>
        </w:rPr>
      </w:pPr>
      <w:r>
        <w:rPr>
          <w:b/>
          <w:color w:val="auto"/>
          <w:sz w:val="22"/>
          <w:szCs w:val="22"/>
        </w:rPr>
        <w:t>İHALE İLANI</w:t>
      </w:r>
      <w:bookmarkStart w:id="0" w:name="_GoBack"/>
      <w:bookmarkEnd w:id="0"/>
    </w:p>
    <w:p w:rsidR="00AA708B" w:rsidRPr="00910FFA" w:rsidRDefault="00AA708B" w:rsidP="00AA708B">
      <w:pPr>
        <w:pStyle w:val="GvdeMetni"/>
        <w:spacing w:after="120" w:line="240" w:lineRule="auto"/>
        <w:jc w:val="center"/>
        <w:rPr>
          <w:rFonts w:ascii="Times New Roman" w:hAnsi="Times New Roman" w:cs="Times New Roman"/>
          <w:color w:val="auto"/>
          <w:sz w:val="22"/>
          <w:szCs w:val="22"/>
        </w:rPr>
      </w:pPr>
    </w:p>
    <w:p w:rsidR="00AA708B" w:rsidRPr="00910FFA" w:rsidRDefault="00AA708B" w:rsidP="00AA708B">
      <w:pPr>
        <w:spacing w:before="120"/>
        <w:jc w:val="both"/>
        <w:rPr>
          <w:color w:val="auto"/>
          <w:sz w:val="22"/>
          <w:szCs w:val="22"/>
        </w:rPr>
      </w:pPr>
      <w:r w:rsidRPr="00910FFA">
        <w:rPr>
          <w:b/>
          <w:bCs/>
          <w:color w:val="auto"/>
          <w:sz w:val="22"/>
          <w:szCs w:val="22"/>
        </w:rPr>
        <w:t>Madde 1 - İdareye ilişkin bilgiler</w:t>
      </w:r>
    </w:p>
    <w:p w:rsidR="00AA708B" w:rsidRPr="00910FFA" w:rsidRDefault="00AA708B" w:rsidP="00AA708B">
      <w:pPr>
        <w:tabs>
          <w:tab w:val="left" w:pos="1647"/>
        </w:tabs>
        <w:jc w:val="both"/>
        <w:rPr>
          <w:color w:val="auto"/>
          <w:sz w:val="22"/>
          <w:szCs w:val="22"/>
        </w:rPr>
      </w:pPr>
      <w:r w:rsidRPr="00910FFA">
        <w:rPr>
          <w:b/>
          <w:bCs/>
          <w:color w:val="auto"/>
          <w:sz w:val="22"/>
          <w:szCs w:val="22"/>
        </w:rPr>
        <w:t>1.1.</w:t>
      </w:r>
      <w:r w:rsidRPr="00910FFA">
        <w:rPr>
          <w:color w:val="auto"/>
          <w:sz w:val="22"/>
          <w:szCs w:val="22"/>
        </w:rPr>
        <w:t xml:space="preserve"> İdarenin; </w:t>
      </w:r>
      <w:r>
        <w:rPr>
          <w:color w:val="auto"/>
          <w:sz w:val="22"/>
          <w:szCs w:val="22"/>
        </w:rPr>
        <w:tab/>
      </w:r>
    </w:p>
    <w:p w:rsidR="00AA708B" w:rsidRPr="00910FFA" w:rsidRDefault="00AA708B" w:rsidP="00AA708B">
      <w:pPr>
        <w:jc w:val="both"/>
        <w:rPr>
          <w:rFonts w:eastAsia="Times New Roman"/>
          <w:b/>
          <w:color w:val="auto"/>
          <w:sz w:val="22"/>
          <w:szCs w:val="22"/>
        </w:rPr>
      </w:pPr>
      <w:r w:rsidRPr="00910FFA">
        <w:rPr>
          <w:rFonts w:eastAsia="Times New Roman"/>
          <w:color w:val="auto"/>
          <w:sz w:val="22"/>
          <w:szCs w:val="22"/>
        </w:rPr>
        <w:t xml:space="preserve">a) Adı: </w:t>
      </w:r>
      <w:r w:rsidRPr="00910FFA">
        <w:rPr>
          <w:rStyle w:val="richtext"/>
          <w:rFonts w:eastAsia="Times New Roman"/>
          <w:b/>
          <w:bCs/>
          <w:color w:val="auto"/>
          <w:sz w:val="22"/>
          <w:szCs w:val="22"/>
        </w:rPr>
        <w:t>ANKARA HALK EKMEK VE UN FABRİKASI A. Ş.</w:t>
      </w:r>
      <w:r w:rsidRPr="00910FFA">
        <w:rPr>
          <w:rFonts w:eastAsia="Times New Roman"/>
          <w:b/>
          <w:color w:val="auto"/>
          <w:sz w:val="22"/>
          <w:szCs w:val="22"/>
        </w:rPr>
        <w:t xml:space="preserve"> </w:t>
      </w:r>
    </w:p>
    <w:p w:rsidR="00AA708B" w:rsidRPr="00910FFA" w:rsidRDefault="00AA708B" w:rsidP="00AA708B">
      <w:pPr>
        <w:jc w:val="both"/>
        <w:rPr>
          <w:color w:val="auto"/>
          <w:sz w:val="22"/>
          <w:szCs w:val="22"/>
        </w:rPr>
      </w:pPr>
      <w:r w:rsidRPr="00910FFA">
        <w:rPr>
          <w:color w:val="auto"/>
          <w:sz w:val="22"/>
          <w:szCs w:val="22"/>
        </w:rPr>
        <w:t xml:space="preserve">b) Adresi: </w:t>
      </w:r>
      <w:r w:rsidRPr="00910FFA">
        <w:rPr>
          <w:rStyle w:val="richtext"/>
          <w:b/>
          <w:bCs/>
          <w:color w:val="auto"/>
          <w:sz w:val="22"/>
          <w:szCs w:val="22"/>
        </w:rPr>
        <w:t xml:space="preserve">Macun Mahallesi Anadolu Bulvarı No:13/1 06370 </w:t>
      </w:r>
      <w:r w:rsidRPr="00910FFA">
        <w:rPr>
          <w:b/>
          <w:color w:val="auto"/>
          <w:sz w:val="22"/>
          <w:szCs w:val="22"/>
        </w:rPr>
        <w:t xml:space="preserve">- </w:t>
      </w:r>
      <w:r w:rsidRPr="00910FFA">
        <w:rPr>
          <w:rStyle w:val="richtext"/>
          <w:b/>
          <w:bCs/>
          <w:color w:val="auto"/>
          <w:sz w:val="22"/>
          <w:szCs w:val="22"/>
        </w:rPr>
        <w:t>Yenimahalle</w:t>
      </w:r>
      <w:r w:rsidRPr="00910FFA">
        <w:rPr>
          <w:b/>
          <w:color w:val="auto"/>
          <w:sz w:val="22"/>
          <w:szCs w:val="22"/>
        </w:rPr>
        <w:t xml:space="preserve"> / </w:t>
      </w:r>
      <w:r w:rsidRPr="00910FFA">
        <w:rPr>
          <w:rStyle w:val="richtext"/>
          <w:b/>
          <w:bCs/>
          <w:color w:val="auto"/>
          <w:sz w:val="22"/>
          <w:szCs w:val="22"/>
        </w:rPr>
        <w:t>ANKARA</w:t>
      </w:r>
      <w:r w:rsidRPr="00910FFA">
        <w:rPr>
          <w:b/>
          <w:color w:val="auto"/>
          <w:sz w:val="22"/>
          <w:szCs w:val="22"/>
        </w:rPr>
        <w:t xml:space="preserve"> </w:t>
      </w:r>
    </w:p>
    <w:p w:rsidR="00AA708B" w:rsidRPr="00910FFA" w:rsidRDefault="00AA708B" w:rsidP="00AA708B">
      <w:pPr>
        <w:jc w:val="both"/>
        <w:rPr>
          <w:color w:val="auto"/>
          <w:sz w:val="22"/>
          <w:szCs w:val="22"/>
        </w:rPr>
      </w:pPr>
      <w:r w:rsidRPr="00910FFA">
        <w:rPr>
          <w:color w:val="auto"/>
          <w:sz w:val="22"/>
          <w:szCs w:val="22"/>
        </w:rPr>
        <w:t xml:space="preserve">c) Telefon numarası: </w:t>
      </w:r>
      <w:r w:rsidRPr="00910FFA">
        <w:rPr>
          <w:rStyle w:val="richtext"/>
          <w:b/>
          <w:bCs/>
          <w:color w:val="auto"/>
          <w:sz w:val="22"/>
          <w:szCs w:val="22"/>
        </w:rPr>
        <w:t>312 444 22 43</w:t>
      </w:r>
      <w:r w:rsidRPr="00910FFA">
        <w:rPr>
          <w:b/>
          <w:color w:val="auto"/>
          <w:sz w:val="22"/>
          <w:szCs w:val="22"/>
        </w:rPr>
        <w:t xml:space="preserve"> </w:t>
      </w:r>
    </w:p>
    <w:p w:rsidR="00AA708B" w:rsidRPr="00910FFA" w:rsidRDefault="00AA708B" w:rsidP="00AA708B">
      <w:pPr>
        <w:jc w:val="both"/>
        <w:rPr>
          <w:color w:val="auto"/>
          <w:sz w:val="22"/>
          <w:szCs w:val="22"/>
        </w:rPr>
      </w:pPr>
      <w:r w:rsidRPr="00910FFA">
        <w:rPr>
          <w:color w:val="auto"/>
          <w:sz w:val="22"/>
          <w:szCs w:val="22"/>
        </w:rPr>
        <w:t>d) İlgili personelinin adı, soyadı ve unvanı</w:t>
      </w:r>
      <w:r w:rsidRPr="00910FFA">
        <w:rPr>
          <w:b/>
          <w:color w:val="auto"/>
          <w:sz w:val="22"/>
          <w:szCs w:val="22"/>
        </w:rPr>
        <w:t xml:space="preserve">: </w:t>
      </w:r>
      <w:r w:rsidRPr="00910FFA">
        <w:rPr>
          <w:rStyle w:val="richtext"/>
          <w:b/>
          <w:bCs/>
          <w:color w:val="auto"/>
          <w:sz w:val="22"/>
          <w:szCs w:val="22"/>
        </w:rPr>
        <w:t>Mustafa MUTLU-Satın Alma Müdür Vekili</w:t>
      </w:r>
      <w:r w:rsidRPr="00910FFA">
        <w:rPr>
          <w:color w:val="auto"/>
          <w:sz w:val="22"/>
          <w:szCs w:val="22"/>
        </w:rPr>
        <w:t xml:space="preserve"> </w:t>
      </w:r>
    </w:p>
    <w:p w:rsidR="00AA708B" w:rsidRPr="00910FFA" w:rsidRDefault="00AA708B" w:rsidP="00AA708B">
      <w:pPr>
        <w:jc w:val="both"/>
        <w:rPr>
          <w:color w:val="auto"/>
          <w:sz w:val="22"/>
          <w:szCs w:val="22"/>
        </w:rPr>
      </w:pPr>
      <w:r w:rsidRPr="00910FFA">
        <w:rPr>
          <w:color w:val="auto"/>
          <w:sz w:val="22"/>
          <w:szCs w:val="22"/>
        </w:rPr>
        <w:t xml:space="preserve">e) E posta: </w:t>
      </w:r>
      <w:r w:rsidRPr="00910FFA">
        <w:rPr>
          <w:rStyle w:val="richtext"/>
          <w:rFonts w:eastAsia="Times New Roman"/>
          <w:b/>
          <w:bCs/>
          <w:color w:val="auto"/>
          <w:sz w:val="22"/>
          <w:szCs w:val="22"/>
        </w:rPr>
        <w:t>ihale@ankarahalkekmek.com.tr</w:t>
      </w:r>
    </w:p>
    <w:p w:rsidR="00AA708B" w:rsidRPr="00910FFA" w:rsidRDefault="00AA708B" w:rsidP="00AA708B">
      <w:pPr>
        <w:spacing w:before="120"/>
        <w:jc w:val="both"/>
        <w:rPr>
          <w:color w:val="auto"/>
          <w:sz w:val="22"/>
          <w:szCs w:val="22"/>
        </w:rPr>
      </w:pPr>
      <w:r w:rsidRPr="00910FFA">
        <w:rPr>
          <w:b/>
          <w:bCs/>
          <w:color w:val="auto"/>
          <w:sz w:val="22"/>
          <w:szCs w:val="22"/>
        </w:rPr>
        <w:t>Madde 2 - İhale konusu işe/alıma ilişkin bilgiler</w:t>
      </w:r>
    </w:p>
    <w:p w:rsidR="00AA708B" w:rsidRPr="00910FFA" w:rsidRDefault="00AA708B" w:rsidP="00AA708B">
      <w:pPr>
        <w:jc w:val="both"/>
        <w:rPr>
          <w:b/>
          <w:color w:val="auto"/>
          <w:sz w:val="22"/>
          <w:szCs w:val="22"/>
        </w:rPr>
      </w:pPr>
      <w:r w:rsidRPr="00910FFA">
        <w:rPr>
          <w:b/>
          <w:bCs/>
          <w:color w:val="auto"/>
          <w:sz w:val="22"/>
          <w:szCs w:val="22"/>
        </w:rPr>
        <w:t>2.1.</w:t>
      </w:r>
      <w:r w:rsidRPr="00910FFA">
        <w:rPr>
          <w:color w:val="auto"/>
          <w:sz w:val="22"/>
          <w:szCs w:val="22"/>
        </w:rPr>
        <w:t xml:space="preserve"> İhale konusu işin/alımın adı; </w:t>
      </w:r>
      <w:r w:rsidRPr="00910FFA">
        <w:rPr>
          <w:b/>
          <w:color w:val="auto"/>
          <w:sz w:val="22"/>
          <w:szCs w:val="22"/>
        </w:rPr>
        <w:t xml:space="preserve">Halk Ekmek satış noktalarında otomat kurulması suretiyle Halk ekmek ürünlerinin ve ticari ürünlerin satışına ilişkin işletme </w:t>
      </w:r>
      <w:proofErr w:type="spellStart"/>
      <w:r w:rsidRPr="00910FFA">
        <w:rPr>
          <w:b/>
          <w:color w:val="auto"/>
          <w:sz w:val="22"/>
          <w:szCs w:val="22"/>
        </w:rPr>
        <w:t>hakkı’nın</w:t>
      </w:r>
      <w:proofErr w:type="spellEnd"/>
      <w:r w:rsidRPr="00910FFA">
        <w:rPr>
          <w:b/>
          <w:color w:val="auto"/>
          <w:sz w:val="22"/>
          <w:szCs w:val="22"/>
        </w:rPr>
        <w:t xml:space="preserve"> verilmesi işidir.</w:t>
      </w:r>
    </w:p>
    <w:p w:rsidR="00AA708B" w:rsidRPr="00910FFA" w:rsidRDefault="00AA708B" w:rsidP="00AA708B">
      <w:pPr>
        <w:shd w:val="clear" w:color="auto" w:fill="FFFFFF"/>
        <w:spacing w:line="276" w:lineRule="auto"/>
        <w:jc w:val="both"/>
        <w:rPr>
          <w:rStyle w:val="richtext"/>
          <w:color w:val="auto"/>
          <w:sz w:val="22"/>
          <w:szCs w:val="22"/>
        </w:rPr>
      </w:pPr>
      <w:r w:rsidRPr="00910FFA">
        <w:rPr>
          <w:b/>
          <w:color w:val="auto"/>
          <w:sz w:val="22"/>
          <w:szCs w:val="22"/>
        </w:rPr>
        <w:t>2.2</w:t>
      </w:r>
      <w:r w:rsidRPr="00910FFA">
        <w:rPr>
          <w:color w:val="auto"/>
          <w:sz w:val="22"/>
          <w:szCs w:val="22"/>
        </w:rPr>
        <w:t xml:space="preserve">. İşin Başlama Tarihi ve Teslim Yeri: Yüklenici, otomatları sözleşme imzalanıp, idare tarafından yükleniciye yer teslimi yapıldığı tarihten itibaren (her bir otomat için) 15 takvim günü içerisinde satışa hazır hale getirmek üzere satış noktalarında bulunduracaktır. </w:t>
      </w:r>
      <w:r w:rsidRPr="00910FFA">
        <w:rPr>
          <w:b/>
          <w:color w:val="auto"/>
          <w:sz w:val="22"/>
          <w:szCs w:val="22"/>
        </w:rPr>
        <w:t xml:space="preserve">İşin süresi 2 (İki) yıldır. </w:t>
      </w:r>
      <w:r w:rsidRPr="00910FFA">
        <w:rPr>
          <w:color w:val="auto"/>
          <w:sz w:val="22"/>
          <w:szCs w:val="22"/>
        </w:rPr>
        <w:t>Bu süre idarenin onay vermesi halinde 1 yıl daha uzatılabilir. İhaleye katılan isteklilerin satışa konu ürünler hakkında tam bilgisi olduğu kabul edilir.</w:t>
      </w:r>
    </w:p>
    <w:p w:rsidR="00AA708B" w:rsidRPr="00910FFA" w:rsidRDefault="00AA708B" w:rsidP="00AA708B">
      <w:pPr>
        <w:spacing w:before="120"/>
        <w:jc w:val="both"/>
        <w:rPr>
          <w:b/>
          <w:color w:val="auto"/>
          <w:sz w:val="22"/>
          <w:szCs w:val="22"/>
        </w:rPr>
      </w:pPr>
      <w:r w:rsidRPr="00910FFA">
        <w:rPr>
          <w:b/>
          <w:bCs/>
          <w:color w:val="auto"/>
          <w:sz w:val="22"/>
          <w:szCs w:val="22"/>
        </w:rPr>
        <w:t>Madde 3 - İhaleye ilişkin bilgiler ve ihalenin yapılış şekli</w:t>
      </w:r>
    </w:p>
    <w:p w:rsidR="00AA708B" w:rsidRPr="00910FFA" w:rsidRDefault="00AA708B" w:rsidP="00AA708B">
      <w:pPr>
        <w:jc w:val="both"/>
        <w:rPr>
          <w:b/>
          <w:color w:val="auto"/>
          <w:sz w:val="22"/>
          <w:szCs w:val="22"/>
        </w:rPr>
      </w:pPr>
      <w:r w:rsidRPr="00910FFA">
        <w:rPr>
          <w:b/>
          <w:bCs/>
          <w:color w:val="auto"/>
          <w:sz w:val="22"/>
          <w:szCs w:val="22"/>
        </w:rPr>
        <w:t>3.1.</w:t>
      </w:r>
      <w:r w:rsidRPr="00910FFA">
        <w:rPr>
          <w:b/>
          <w:color w:val="auto"/>
          <w:sz w:val="22"/>
          <w:szCs w:val="22"/>
        </w:rPr>
        <w:t xml:space="preserve"> İhaleye ilişkin bilgiler</w:t>
      </w:r>
    </w:p>
    <w:p w:rsidR="00AA708B" w:rsidRPr="00910FFA" w:rsidRDefault="00AA708B" w:rsidP="00AA708B">
      <w:pPr>
        <w:jc w:val="both"/>
        <w:rPr>
          <w:color w:val="auto"/>
          <w:sz w:val="22"/>
          <w:szCs w:val="22"/>
        </w:rPr>
      </w:pPr>
      <w:r>
        <w:rPr>
          <w:color w:val="auto"/>
          <w:sz w:val="22"/>
          <w:szCs w:val="22"/>
        </w:rPr>
        <w:t>a</w:t>
      </w:r>
      <w:r w:rsidRPr="00910FFA">
        <w:rPr>
          <w:color w:val="auto"/>
          <w:sz w:val="22"/>
          <w:szCs w:val="22"/>
        </w:rPr>
        <w:t xml:space="preserve">) İhale usulü: </w:t>
      </w:r>
      <w:r w:rsidRPr="00910FFA">
        <w:rPr>
          <w:b/>
          <w:color w:val="auto"/>
          <w:sz w:val="22"/>
          <w:szCs w:val="22"/>
        </w:rPr>
        <w:t>2886 sayılı Devlet İhale Kanunu</w:t>
      </w:r>
    </w:p>
    <w:p w:rsidR="00AA708B" w:rsidRPr="00910FFA" w:rsidRDefault="00AA708B" w:rsidP="00AA708B">
      <w:pPr>
        <w:jc w:val="both"/>
        <w:rPr>
          <w:color w:val="auto"/>
          <w:sz w:val="22"/>
          <w:szCs w:val="22"/>
        </w:rPr>
      </w:pPr>
      <w:r>
        <w:rPr>
          <w:color w:val="auto"/>
          <w:sz w:val="22"/>
          <w:szCs w:val="22"/>
        </w:rPr>
        <w:t>b</w:t>
      </w:r>
      <w:r w:rsidRPr="00910FFA">
        <w:rPr>
          <w:color w:val="auto"/>
          <w:sz w:val="22"/>
          <w:szCs w:val="22"/>
        </w:rPr>
        <w:t xml:space="preserve">) İhale (son teklif verme) tarihi ve saati: </w:t>
      </w:r>
      <w:r w:rsidRPr="004D5E8E">
        <w:rPr>
          <w:b/>
          <w:color w:val="auto"/>
          <w:sz w:val="22"/>
          <w:szCs w:val="22"/>
        </w:rPr>
        <w:t>14.08.2026</w:t>
      </w:r>
      <w:r>
        <w:rPr>
          <w:b/>
          <w:color w:val="auto"/>
          <w:sz w:val="22"/>
          <w:szCs w:val="22"/>
        </w:rPr>
        <w:t xml:space="preserve"> </w:t>
      </w:r>
    </w:p>
    <w:p w:rsidR="00AA708B" w:rsidRPr="00910FFA" w:rsidRDefault="00AA708B" w:rsidP="00AA708B">
      <w:pPr>
        <w:jc w:val="both"/>
        <w:rPr>
          <w:color w:val="auto"/>
          <w:sz w:val="22"/>
          <w:szCs w:val="22"/>
        </w:rPr>
      </w:pPr>
      <w:r w:rsidRPr="00910FFA">
        <w:rPr>
          <w:color w:val="auto"/>
          <w:sz w:val="22"/>
          <w:szCs w:val="22"/>
        </w:rPr>
        <w:t xml:space="preserve">    Saat:</w:t>
      </w:r>
      <w:proofErr w:type="gramStart"/>
      <w:r w:rsidRPr="004D5E8E">
        <w:rPr>
          <w:b/>
          <w:color w:val="auto"/>
          <w:sz w:val="22"/>
          <w:szCs w:val="22"/>
        </w:rPr>
        <w:t>11:00</w:t>
      </w:r>
      <w:proofErr w:type="gramEnd"/>
    </w:p>
    <w:p w:rsidR="00AA708B" w:rsidRPr="00910FFA" w:rsidRDefault="00AA708B" w:rsidP="00AA708B">
      <w:pPr>
        <w:jc w:val="both"/>
        <w:rPr>
          <w:rStyle w:val="richtext"/>
          <w:b/>
          <w:bCs/>
          <w:color w:val="auto"/>
          <w:sz w:val="22"/>
          <w:szCs w:val="22"/>
        </w:rPr>
      </w:pPr>
      <w:r>
        <w:rPr>
          <w:color w:val="auto"/>
          <w:sz w:val="22"/>
          <w:szCs w:val="22"/>
        </w:rPr>
        <w:t>c</w:t>
      </w:r>
      <w:r w:rsidRPr="00910FFA">
        <w:rPr>
          <w:color w:val="auto"/>
          <w:sz w:val="22"/>
          <w:szCs w:val="22"/>
        </w:rPr>
        <w:t xml:space="preserve">) İhale komisyonunun toplantı yeri: </w:t>
      </w:r>
      <w:r w:rsidRPr="00910FFA">
        <w:rPr>
          <w:rStyle w:val="richtext"/>
          <w:b/>
          <w:bCs/>
          <w:color w:val="auto"/>
          <w:sz w:val="22"/>
          <w:szCs w:val="22"/>
        </w:rPr>
        <w:t>Ankara Halk Ekmek ve Un Fabrikası A.Ş. Anadolu Bulvarı No: 13 Yenimahalle / ANKARA ( Zemin Kat İhale Odası)</w:t>
      </w:r>
    </w:p>
    <w:p w:rsidR="00AA708B" w:rsidRPr="00910FFA" w:rsidRDefault="00AA708B" w:rsidP="00AA708B">
      <w:pPr>
        <w:pStyle w:val="AralkYok"/>
        <w:jc w:val="both"/>
        <w:rPr>
          <w:sz w:val="22"/>
          <w:szCs w:val="22"/>
        </w:rPr>
      </w:pPr>
      <w:r>
        <w:rPr>
          <w:rStyle w:val="richtext"/>
          <w:bCs/>
          <w:sz w:val="22"/>
          <w:szCs w:val="22"/>
        </w:rPr>
        <w:t>ç</w:t>
      </w:r>
      <w:r w:rsidRPr="00910FFA">
        <w:rPr>
          <w:rStyle w:val="richtext"/>
          <w:bCs/>
          <w:sz w:val="22"/>
          <w:szCs w:val="22"/>
        </w:rPr>
        <w:t>)</w:t>
      </w:r>
      <w:r w:rsidRPr="00910FFA">
        <w:rPr>
          <w:rStyle w:val="richtext"/>
          <w:b/>
          <w:bCs/>
          <w:sz w:val="22"/>
          <w:szCs w:val="22"/>
        </w:rPr>
        <w:t xml:space="preserve"> </w:t>
      </w:r>
      <w:r w:rsidRPr="00910FFA">
        <w:rPr>
          <w:sz w:val="22"/>
          <w:szCs w:val="22"/>
        </w:rPr>
        <w:t xml:space="preserve">İşin konusu: Halk Ekmek </w:t>
      </w:r>
      <w:proofErr w:type="spellStart"/>
      <w:r w:rsidRPr="00910FFA">
        <w:rPr>
          <w:sz w:val="22"/>
          <w:szCs w:val="22"/>
        </w:rPr>
        <w:t>A.Ş.'ye</w:t>
      </w:r>
      <w:proofErr w:type="spellEnd"/>
      <w:r w:rsidRPr="00910FFA">
        <w:rPr>
          <w:sz w:val="22"/>
          <w:szCs w:val="22"/>
        </w:rPr>
        <w:t xml:space="preserve"> ait satış noktalarında yüklenici tarafından kurulacak otomatlar aracılığıyla Halk Ekmek A.Ş. tarafından üretilen veya satışı yapılan ticari malların satışının yapılmasına ilişkin işletme hakkının verilmesidir. </w:t>
      </w:r>
    </w:p>
    <w:p w:rsidR="00AA708B" w:rsidRPr="00910FFA" w:rsidRDefault="00AA708B" w:rsidP="00AA708B">
      <w:pPr>
        <w:pStyle w:val="AralkYok"/>
        <w:jc w:val="both"/>
        <w:rPr>
          <w:sz w:val="22"/>
          <w:szCs w:val="22"/>
        </w:rPr>
      </w:pPr>
      <w:r>
        <w:rPr>
          <w:sz w:val="22"/>
          <w:szCs w:val="22"/>
        </w:rPr>
        <w:t>d</w:t>
      </w:r>
      <w:r w:rsidRPr="00910FFA">
        <w:rPr>
          <w:sz w:val="22"/>
          <w:szCs w:val="22"/>
        </w:rPr>
        <w:t xml:space="preserve">) Yükleniciye verilecek ürünler, idarenin Başkent Marketler için belirlediği KDV hariç perakende satış fiyat listesi üzerinden, ihalede teklif edilen </w:t>
      </w:r>
      <w:proofErr w:type="spellStart"/>
      <w:r w:rsidRPr="00910FFA">
        <w:rPr>
          <w:sz w:val="22"/>
          <w:szCs w:val="22"/>
        </w:rPr>
        <w:t>iskonto</w:t>
      </w:r>
      <w:proofErr w:type="spellEnd"/>
      <w:r w:rsidRPr="00910FFA">
        <w:rPr>
          <w:sz w:val="22"/>
          <w:szCs w:val="22"/>
        </w:rPr>
        <w:t xml:space="preserve"> oranı düşülerek fatura edilecektir. </w:t>
      </w:r>
    </w:p>
    <w:p w:rsidR="00AA708B" w:rsidRPr="00910FFA" w:rsidRDefault="00AA708B" w:rsidP="00AA708B">
      <w:pPr>
        <w:pStyle w:val="AralkYok"/>
        <w:jc w:val="both"/>
        <w:rPr>
          <w:sz w:val="22"/>
          <w:szCs w:val="22"/>
        </w:rPr>
      </w:pPr>
      <w:r>
        <w:rPr>
          <w:sz w:val="22"/>
          <w:szCs w:val="22"/>
        </w:rPr>
        <w:t>e</w:t>
      </w:r>
      <w:r w:rsidRPr="00910FFA">
        <w:rPr>
          <w:sz w:val="22"/>
          <w:szCs w:val="22"/>
        </w:rPr>
        <w:t xml:space="preserve">) Yüklenicinin otomatlarda satışa sunduğu ürünler için, idarenin Azık Büfeler için belirlediği perakende satış fiyat listesi üzerinden satışa sunulacaktır. (Yeni ürün eklenmesi, farklı ürün satılması gibi durumlarda yüklenici ile mutabık kalınarak piyasa dengi fiyatlar ile satışa sunulacaktır.)  </w:t>
      </w:r>
    </w:p>
    <w:p w:rsidR="00AA708B" w:rsidRPr="00910FFA" w:rsidRDefault="00AA708B" w:rsidP="00AA708B">
      <w:pPr>
        <w:pStyle w:val="AralkYok"/>
        <w:jc w:val="both"/>
        <w:rPr>
          <w:sz w:val="22"/>
          <w:szCs w:val="22"/>
        </w:rPr>
      </w:pPr>
      <w:r>
        <w:rPr>
          <w:sz w:val="22"/>
          <w:szCs w:val="22"/>
        </w:rPr>
        <w:t>f</w:t>
      </w:r>
      <w:r w:rsidRPr="00910FFA">
        <w:rPr>
          <w:sz w:val="22"/>
          <w:szCs w:val="22"/>
        </w:rPr>
        <w:t xml:space="preserve">) İhalede, teklif edilen en düşük </w:t>
      </w:r>
      <w:proofErr w:type="spellStart"/>
      <w:r w:rsidRPr="00910FFA">
        <w:rPr>
          <w:sz w:val="22"/>
          <w:szCs w:val="22"/>
        </w:rPr>
        <w:t>iskonto</w:t>
      </w:r>
      <w:proofErr w:type="spellEnd"/>
      <w:r w:rsidRPr="00910FFA">
        <w:rPr>
          <w:sz w:val="22"/>
          <w:szCs w:val="22"/>
        </w:rPr>
        <w:t xml:space="preserve"> oranı esas alınarak sonuçlandırılacaktır. Yüklenicinin otomatlarda satacağı ürünlerin ve ticari malların tedarikini Halk Ekmek sağlayacaktır. Halk ekmek tarafından üretilen ürünlerin ve ticari malların tedarikinin sağlanamaması durumda, idarenin yazılı onayı ile ürün tedariki yüklenici tarafından sağlanabilecektir. Dışardan ürün teminine izin verilmesi hallerinde ise, yüklenici idarenin belirleyeceği KDV hariç otomat satış fiyatı üzerinden, ihalede teklif edilen </w:t>
      </w:r>
      <w:proofErr w:type="spellStart"/>
      <w:r w:rsidRPr="00910FFA">
        <w:rPr>
          <w:sz w:val="22"/>
          <w:szCs w:val="22"/>
        </w:rPr>
        <w:t>iskonto</w:t>
      </w:r>
      <w:proofErr w:type="spellEnd"/>
      <w:r w:rsidRPr="00910FFA">
        <w:rPr>
          <w:sz w:val="22"/>
          <w:szCs w:val="22"/>
        </w:rPr>
        <w:t xml:space="preserve"> oranı neticesinde oluşan komisyon bedeli idare tarafından yükleniciye fatura düzenlenir ve bu tutarı yüklenici idareye öder veya mahsup edilir.</w:t>
      </w:r>
    </w:p>
    <w:p w:rsidR="00AA708B" w:rsidRPr="00910FFA" w:rsidRDefault="00AA708B" w:rsidP="00AA708B">
      <w:pPr>
        <w:jc w:val="both"/>
        <w:rPr>
          <w:b/>
          <w:color w:val="auto"/>
          <w:sz w:val="22"/>
          <w:szCs w:val="22"/>
        </w:rPr>
      </w:pPr>
      <w:r>
        <w:rPr>
          <w:color w:val="auto"/>
          <w:sz w:val="22"/>
          <w:szCs w:val="22"/>
        </w:rPr>
        <w:t>g</w:t>
      </w:r>
      <w:r w:rsidRPr="00910FFA">
        <w:rPr>
          <w:color w:val="auto"/>
          <w:sz w:val="22"/>
          <w:szCs w:val="22"/>
        </w:rPr>
        <w:t xml:space="preserve">) Satılamayan veya son kullanma tarihi geçen ürünler, idarenin yükleniciye düzenlemiş olduğu aylık satış miktarının </w:t>
      </w:r>
      <w:r w:rsidRPr="00910FFA">
        <w:rPr>
          <w:b/>
          <w:color w:val="auto"/>
          <w:sz w:val="22"/>
          <w:szCs w:val="22"/>
        </w:rPr>
        <w:t>%5</w:t>
      </w:r>
      <w:r w:rsidRPr="00910FFA">
        <w:rPr>
          <w:color w:val="auto"/>
          <w:sz w:val="22"/>
          <w:szCs w:val="22"/>
        </w:rPr>
        <w:t>’sini geçemez</w:t>
      </w:r>
      <w:r w:rsidRPr="00910FFA">
        <w:rPr>
          <w:b/>
          <w:color w:val="auto"/>
          <w:sz w:val="22"/>
          <w:szCs w:val="22"/>
        </w:rPr>
        <w:t>.</w:t>
      </w:r>
    </w:p>
    <w:p w:rsidR="00AA708B" w:rsidRPr="00910FFA" w:rsidRDefault="00AA708B" w:rsidP="00AA708B">
      <w:pPr>
        <w:jc w:val="both"/>
        <w:rPr>
          <w:rStyle w:val="richtext"/>
          <w:color w:val="auto"/>
          <w:sz w:val="22"/>
          <w:szCs w:val="22"/>
        </w:rPr>
      </w:pPr>
      <w:r>
        <w:rPr>
          <w:color w:val="auto"/>
          <w:sz w:val="22"/>
          <w:szCs w:val="22"/>
        </w:rPr>
        <w:t>h</w:t>
      </w:r>
      <w:r w:rsidRPr="00910FFA">
        <w:rPr>
          <w:color w:val="auto"/>
          <w:sz w:val="22"/>
          <w:szCs w:val="22"/>
        </w:rPr>
        <w:t xml:space="preserve">) İhalede verilecek </w:t>
      </w:r>
      <w:proofErr w:type="spellStart"/>
      <w:r w:rsidRPr="00910FFA">
        <w:rPr>
          <w:color w:val="auto"/>
          <w:sz w:val="22"/>
          <w:szCs w:val="22"/>
        </w:rPr>
        <w:t>iskonto</w:t>
      </w:r>
      <w:proofErr w:type="spellEnd"/>
      <w:r w:rsidRPr="00910FFA">
        <w:rPr>
          <w:color w:val="auto"/>
          <w:sz w:val="22"/>
          <w:szCs w:val="22"/>
        </w:rPr>
        <w:t xml:space="preserve"> oranı </w:t>
      </w:r>
      <w:r w:rsidRPr="00910FFA">
        <w:rPr>
          <w:b/>
          <w:color w:val="auto"/>
          <w:sz w:val="22"/>
          <w:szCs w:val="22"/>
        </w:rPr>
        <w:t>%25</w:t>
      </w:r>
      <w:r w:rsidRPr="00910FFA">
        <w:rPr>
          <w:color w:val="auto"/>
          <w:sz w:val="22"/>
          <w:szCs w:val="22"/>
        </w:rPr>
        <w:t>’in üzerinde olmayacaktır.</w:t>
      </w:r>
    </w:p>
    <w:p w:rsidR="00AA708B" w:rsidRPr="00910FFA" w:rsidRDefault="00AA708B" w:rsidP="00AA708B">
      <w:pPr>
        <w:spacing w:before="120"/>
        <w:jc w:val="both"/>
        <w:rPr>
          <w:color w:val="auto"/>
          <w:sz w:val="22"/>
          <w:szCs w:val="22"/>
        </w:rPr>
      </w:pPr>
      <w:r w:rsidRPr="00910FFA">
        <w:rPr>
          <w:b/>
          <w:bCs/>
          <w:color w:val="auto"/>
          <w:sz w:val="22"/>
          <w:szCs w:val="22"/>
        </w:rPr>
        <w:t>3.2. İhalenin yapılış şekli</w:t>
      </w:r>
    </w:p>
    <w:p w:rsidR="00AA708B" w:rsidRPr="006813B0" w:rsidRDefault="00AA708B" w:rsidP="00AA708B">
      <w:pPr>
        <w:shd w:val="clear" w:color="auto" w:fill="FFFFFF"/>
        <w:spacing w:line="276" w:lineRule="auto"/>
        <w:jc w:val="both"/>
        <w:rPr>
          <w:color w:val="auto"/>
          <w:sz w:val="22"/>
          <w:szCs w:val="22"/>
        </w:rPr>
      </w:pPr>
      <w:r w:rsidRPr="006813B0">
        <w:rPr>
          <w:b/>
          <w:color w:val="auto"/>
          <w:sz w:val="22"/>
          <w:szCs w:val="22"/>
        </w:rPr>
        <w:t>3</w:t>
      </w:r>
      <w:r w:rsidRPr="006813B0">
        <w:rPr>
          <w:color w:val="auto"/>
          <w:sz w:val="22"/>
          <w:szCs w:val="22"/>
        </w:rPr>
        <w:t>.</w:t>
      </w:r>
      <w:r w:rsidRPr="006813B0">
        <w:rPr>
          <w:b/>
          <w:color w:val="auto"/>
          <w:sz w:val="22"/>
          <w:szCs w:val="22"/>
        </w:rPr>
        <w:t>1</w:t>
      </w:r>
      <w:r w:rsidRPr="006813B0">
        <w:rPr>
          <w:color w:val="auto"/>
          <w:sz w:val="22"/>
          <w:szCs w:val="22"/>
        </w:rPr>
        <w:t xml:space="preserve">. Bu ihale 2886 sayılı Devlet İhale Kanununun ilgili hükümleri çerçevesinde </w:t>
      </w:r>
      <w:r w:rsidRPr="006813B0">
        <w:rPr>
          <w:b/>
          <w:color w:val="auto"/>
          <w:sz w:val="22"/>
          <w:szCs w:val="22"/>
        </w:rPr>
        <w:t>Kapalı Teklif</w:t>
      </w:r>
      <w:r w:rsidRPr="006813B0">
        <w:rPr>
          <w:color w:val="auto"/>
          <w:sz w:val="22"/>
          <w:szCs w:val="22"/>
        </w:rPr>
        <w:t xml:space="preserve"> usulü ile yapılacaktır. İstekliler işbu idari şartnamenin 4.maddesinde yer alan ihaleye katılım evrakları ile birlikte ihale saatine kadar İhale Hazırlık Birimine teklif mektuplarını kapalı zarf içinde vereceklerdir </w:t>
      </w:r>
    </w:p>
    <w:p w:rsidR="00AA708B" w:rsidRPr="006813B0" w:rsidRDefault="00AA708B" w:rsidP="00AA708B">
      <w:pPr>
        <w:pStyle w:val="NormalWeb"/>
        <w:spacing w:before="0" w:beforeAutospacing="0" w:after="0" w:afterAutospacing="0" w:line="264" w:lineRule="auto"/>
        <w:jc w:val="both"/>
        <w:rPr>
          <w:rFonts w:eastAsiaTheme="minorEastAsia"/>
          <w:b/>
          <w:sz w:val="22"/>
          <w:szCs w:val="22"/>
        </w:rPr>
      </w:pPr>
      <w:r w:rsidRPr="006813B0">
        <w:rPr>
          <w:rFonts w:eastAsiaTheme="minorEastAsia"/>
          <w:b/>
          <w:sz w:val="22"/>
          <w:szCs w:val="22"/>
        </w:rPr>
        <w:t>3.2.</w:t>
      </w:r>
      <w:r w:rsidRPr="006813B0">
        <w:rPr>
          <w:rFonts w:eastAsiaTheme="minorEastAsia"/>
          <w:sz w:val="22"/>
          <w:szCs w:val="22"/>
        </w:rPr>
        <w:t xml:space="preserve"> İhaleye katılım için ihale dosya satın alma bedeli </w:t>
      </w:r>
      <w:r w:rsidRPr="006813B0">
        <w:rPr>
          <w:rFonts w:eastAsiaTheme="minorEastAsia"/>
          <w:b/>
          <w:sz w:val="22"/>
          <w:szCs w:val="22"/>
        </w:rPr>
        <w:t>1.000,00 TL (</w:t>
      </w:r>
      <w:proofErr w:type="spellStart"/>
      <w:r w:rsidRPr="006813B0">
        <w:rPr>
          <w:rFonts w:eastAsiaTheme="minorEastAsia"/>
          <w:b/>
          <w:sz w:val="22"/>
          <w:szCs w:val="22"/>
        </w:rPr>
        <w:t>BinTürkLirası</w:t>
      </w:r>
      <w:proofErr w:type="spellEnd"/>
      <w:r w:rsidRPr="006813B0">
        <w:rPr>
          <w:rFonts w:eastAsiaTheme="minorEastAsia"/>
          <w:b/>
          <w:sz w:val="22"/>
          <w:szCs w:val="22"/>
        </w:rPr>
        <w:t>)’</w:t>
      </w:r>
      <w:proofErr w:type="spellStart"/>
      <w:r w:rsidRPr="006813B0">
        <w:rPr>
          <w:rFonts w:eastAsiaTheme="minorEastAsia"/>
          <w:sz w:val="22"/>
          <w:szCs w:val="22"/>
        </w:rPr>
        <w:t>dir</w:t>
      </w:r>
      <w:proofErr w:type="spellEnd"/>
      <w:r w:rsidRPr="006813B0">
        <w:rPr>
          <w:rFonts w:eastAsiaTheme="minorEastAsia"/>
          <w:sz w:val="22"/>
          <w:szCs w:val="22"/>
        </w:rPr>
        <w:t>.</w:t>
      </w:r>
    </w:p>
    <w:p w:rsidR="00AA708B" w:rsidRPr="006813B0" w:rsidRDefault="00AA708B" w:rsidP="00AA708B">
      <w:pPr>
        <w:pStyle w:val="NormalWeb"/>
        <w:spacing w:before="0" w:beforeAutospacing="0" w:after="0" w:afterAutospacing="0" w:line="264" w:lineRule="auto"/>
        <w:jc w:val="both"/>
        <w:rPr>
          <w:rFonts w:eastAsiaTheme="minorEastAsia"/>
          <w:sz w:val="22"/>
          <w:szCs w:val="22"/>
        </w:rPr>
      </w:pPr>
      <w:r w:rsidRPr="006813B0">
        <w:rPr>
          <w:rFonts w:eastAsiaTheme="minorEastAsia"/>
          <w:sz w:val="22"/>
          <w:szCs w:val="22"/>
        </w:rPr>
        <w:t xml:space="preserve"> İdare’nin Vakıfbank </w:t>
      </w:r>
      <w:proofErr w:type="spellStart"/>
      <w:r w:rsidRPr="006813B0">
        <w:rPr>
          <w:rFonts w:eastAsiaTheme="minorEastAsia"/>
          <w:sz w:val="22"/>
          <w:szCs w:val="22"/>
        </w:rPr>
        <w:t>Gimat</w:t>
      </w:r>
      <w:proofErr w:type="spellEnd"/>
      <w:r w:rsidRPr="006813B0">
        <w:rPr>
          <w:rFonts w:eastAsiaTheme="minorEastAsia"/>
          <w:sz w:val="22"/>
          <w:szCs w:val="22"/>
        </w:rPr>
        <w:t xml:space="preserve"> Şubesi </w:t>
      </w:r>
      <w:r w:rsidRPr="006813B0">
        <w:rPr>
          <w:rFonts w:eastAsiaTheme="minorEastAsia"/>
          <w:b/>
          <w:sz w:val="22"/>
          <w:szCs w:val="22"/>
        </w:rPr>
        <w:t xml:space="preserve">TR88 0001 5001 5800 7261 6803 55 </w:t>
      </w:r>
      <w:r w:rsidRPr="006813B0">
        <w:rPr>
          <w:rFonts w:eastAsiaTheme="minorEastAsia"/>
          <w:sz w:val="22"/>
          <w:szCs w:val="22"/>
        </w:rPr>
        <w:t>numaralı</w:t>
      </w:r>
      <w:r w:rsidRPr="006813B0">
        <w:rPr>
          <w:rFonts w:eastAsiaTheme="minorEastAsia"/>
          <w:b/>
          <w:sz w:val="22"/>
          <w:szCs w:val="22"/>
        </w:rPr>
        <w:t xml:space="preserve"> </w:t>
      </w:r>
      <w:proofErr w:type="spellStart"/>
      <w:r w:rsidRPr="006813B0">
        <w:rPr>
          <w:rFonts w:eastAsiaTheme="minorEastAsia"/>
          <w:sz w:val="22"/>
          <w:szCs w:val="22"/>
        </w:rPr>
        <w:t>iban</w:t>
      </w:r>
      <w:proofErr w:type="spellEnd"/>
      <w:r w:rsidRPr="006813B0">
        <w:rPr>
          <w:rFonts w:eastAsiaTheme="minorEastAsia"/>
          <w:sz w:val="22"/>
          <w:szCs w:val="22"/>
        </w:rPr>
        <w:t xml:space="preserve"> hesabına veya Ankara Halk Ekmek ve Un Fabrikası A.Ş. veznesine elden de yatırabilirler. Yatırdıklarına dair </w:t>
      </w:r>
      <w:r w:rsidRPr="006813B0">
        <w:rPr>
          <w:rFonts w:eastAsiaTheme="minorEastAsia"/>
          <w:sz w:val="22"/>
          <w:szCs w:val="22"/>
        </w:rPr>
        <w:lastRenderedPageBreak/>
        <w:t xml:space="preserve">makbuzu İhale Hazırlık Birimine sunup, ihale dokümanlarını elden teslim alabilirler. Yatırılan makbuz </w:t>
      </w:r>
      <w:hyperlink r:id="rId5" w:history="1">
        <w:r w:rsidRPr="003C179C">
          <w:rPr>
            <w:rStyle w:val="Kpr"/>
            <w:rFonts w:eastAsiaTheme="minorEastAsia"/>
            <w:sz w:val="22"/>
            <w:szCs w:val="22"/>
          </w:rPr>
          <w:t>haticecaliskan@ankarahalkekmek.com.tr</w:t>
        </w:r>
      </w:hyperlink>
      <w:r>
        <w:rPr>
          <w:rFonts w:eastAsiaTheme="minorEastAsia"/>
          <w:sz w:val="22"/>
          <w:szCs w:val="22"/>
        </w:rPr>
        <w:t xml:space="preserve"> </w:t>
      </w:r>
      <w:r w:rsidRPr="006813B0">
        <w:rPr>
          <w:sz w:val="22"/>
          <w:szCs w:val="22"/>
        </w:rPr>
        <w:t xml:space="preserve">adresine </w:t>
      </w:r>
      <w:r w:rsidRPr="006813B0">
        <w:rPr>
          <w:rStyle w:val="Kpr"/>
          <w:bCs/>
          <w:sz w:val="22"/>
          <w:szCs w:val="22"/>
        </w:rPr>
        <w:t>mail atarak da ihale dokümanlarını temin edebilirler.</w:t>
      </w:r>
    </w:p>
    <w:p w:rsidR="00AA708B" w:rsidRPr="006813B0" w:rsidRDefault="00AA708B" w:rsidP="00AA708B">
      <w:pPr>
        <w:pStyle w:val="NormalWeb"/>
        <w:spacing w:before="0" w:beforeAutospacing="0" w:after="0" w:afterAutospacing="0" w:line="264" w:lineRule="auto"/>
        <w:jc w:val="both"/>
        <w:rPr>
          <w:rFonts w:eastAsiaTheme="minorEastAsia"/>
          <w:sz w:val="22"/>
          <w:szCs w:val="22"/>
        </w:rPr>
      </w:pPr>
      <w:r w:rsidRPr="006813B0">
        <w:rPr>
          <w:rFonts w:eastAsiaTheme="minorEastAsia"/>
          <w:b/>
          <w:sz w:val="22"/>
          <w:szCs w:val="22"/>
        </w:rPr>
        <w:t>3.3</w:t>
      </w:r>
      <w:r w:rsidRPr="006813B0">
        <w:rPr>
          <w:rFonts w:eastAsiaTheme="minorEastAsia"/>
          <w:sz w:val="22"/>
          <w:szCs w:val="22"/>
        </w:rPr>
        <w:t>. Yüklenici geçici teminat olarak banka teminat mektubu verecekse teminat mektubunun aslını ihale dosyasında bulundurmak zorundadır.</w:t>
      </w:r>
    </w:p>
    <w:p w:rsidR="00AA708B" w:rsidRPr="006813B0" w:rsidRDefault="00AA708B" w:rsidP="00AA708B">
      <w:pPr>
        <w:pStyle w:val="NormalWeb"/>
        <w:spacing w:before="0" w:beforeAutospacing="0" w:after="0" w:afterAutospacing="0" w:line="276" w:lineRule="auto"/>
        <w:jc w:val="both"/>
        <w:rPr>
          <w:sz w:val="22"/>
          <w:szCs w:val="22"/>
        </w:rPr>
      </w:pPr>
      <w:r w:rsidRPr="006813B0">
        <w:rPr>
          <w:b/>
          <w:sz w:val="22"/>
          <w:szCs w:val="22"/>
        </w:rPr>
        <w:t>3.4.</w:t>
      </w:r>
      <w:r w:rsidRPr="006813B0">
        <w:rPr>
          <w:sz w:val="22"/>
          <w:szCs w:val="22"/>
        </w:rPr>
        <w:t xml:space="preserve"> İhaleye katılım için istekliler 4. maddede yazılı İhaleye katılım evraklarını kapalı zarf ile ihale saatinden önce Ankara Halk Ekmek ve Un Fabrikası A.Ş. İhale Hazırlık Birimine teslim edeceklerdir</w:t>
      </w:r>
      <w:r>
        <w:rPr>
          <w:sz w:val="22"/>
          <w:szCs w:val="22"/>
        </w:rPr>
        <w:t xml:space="preserve">. </w:t>
      </w:r>
      <w:r w:rsidRPr="006813B0">
        <w:rPr>
          <w:sz w:val="22"/>
          <w:szCs w:val="22"/>
        </w:rPr>
        <w:t>Kargo yolu ile gönderilen evraklarda gecikme kabul edilemez.</w:t>
      </w:r>
    </w:p>
    <w:p w:rsidR="00AA708B" w:rsidRPr="006813B0" w:rsidRDefault="00AA708B" w:rsidP="00AA708B">
      <w:pPr>
        <w:shd w:val="clear" w:color="auto" w:fill="FFFFFF"/>
        <w:spacing w:line="276" w:lineRule="auto"/>
        <w:jc w:val="both"/>
        <w:rPr>
          <w:color w:val="auto"/>
          <w:sz w:val="22"/>
          <w:szCs w:val="22"/>
        </w:rPr>
      </w:pPr>
      <w:r w:rsidRPr="006813B0">
        <w:rPr>
          <w:b/>
          <w:color w:val="auto"/>
          <w:sz w:val="22"/>
          <w:szCs w:val="22"/>
        </w:rPr>
        <w:t>3.5.</w:t>
      </w:r>
      <w:r w:rsidRPr="006813B0">
        <w:rPr>
          <w:color w:val="auto"/>
          <w:sz w:val="22"/>
          <w:szCs w:val="22"/>
        </w:rPr>
        <w:t xml:space="preserve"> İsteklilerin sunacakları ihale evraklarının içinde ilk teklif mektupları ile birlikte üzerinde idarenin adı, ad</w:t>
      </w:r>
      <w:r>
        <w:rPr>
          <w:color w:val="auto"/>
          <w:sz w:val="22"/>
          <w:szCs w:val="22"/>
        </w:rPr>
        <w:t xml:space="preserve">resi, </w:t>
      </w:r>
      <w:r w:rsidRPr="009F3EAC">
        <w:t xml:space="preserve">ihalenin adı, tarihi ve isteklinin bilgileri olan kapalı zarf ile idareye ihale                                                                                                                                                                                                                               </w:t>
      </w:r>
      <w:r w:rsidRPr="006813B0">
        <w:rPr>
          <w:color w:val="auto"/>
          <w:sz w:val="22"/>
          <w:szCs w:val="22"/>
        </w:rPr>
        <w:t xml:space="preserve">tarih ve saatinden önce teslim edilecektir. Zarfların kapanan kısmında imza ve kaşe(mühür) olmayan teklif zarfları ihalede açılmayacaktır. </w:t>
      </w:r>
    </w:p>
    <w:p w:rsidR="00AA708B" w:rsidRPr="006813B0" w:rsidRDefault="00AA708B" w:rsidP="00AA708B">
      <w:pPr>
        <w:pStyle w:val="NormalWeb"/>
        <w:spacing w:before="0" w:beforeAutospacing="0" w:after="0" w:afterAutospacing="0" w:line="264" w:lineRule="auto"/>
        <w:jc w:val="both"/>
        <w:rPr>
          <w:rFonts w:eastAsiaTheme="minorEastAsia"/>
          <w:sz w:val="22"/>
          <w:szCs w:val="22"/>
        </w:rPr>
      </w:pPr>
      <w:r w:rsidRPr="006813B0">
        <w:rPr>
          <w:rFonts w:eastAsiaTheme="minorEastAsia"/>
          <w:b/>
          <w:sz w:val="22"/>
          <w:szCs w:val="22"/>
        </w:rPr>
        <w:t>3.6</w:t>
      </w:r>
      <w:r w:rsidRPr="006813B0">
        <w:rPr>
          <w:rFonts w:eastAsiaTheme="minorEastAsia"/>
          <w:sz w:val="22"/>
          <w:szCs w:val="22"/>
        </w:rPr>
        <w:t xml:space="preserve">. İhale komisyonu tarafından İsteklilerin </w:t>
      </w:r>
      <w:r w:rsidRPr="006813B0">
        <w:rPr>
          <w:rFonts w:eastAsiaTheme="minorEastAsia"/>
          <w:b/>
          <w:sz w:val="22"/>
          <w:szCs w:val="22"/>
        </w:rPr>
        <w:t>“son tekliflerini”</w:t>
      </w:r>
      <w:r w:rsidRPr="006813B0">
        <w:rPr>
          <w:rFonts w:eastAsiaTheme="minorEastAsia"/>
          <w:sz w:val="22"/>
          <w:szCs w:val="22"/>
        </w:rPr>
        <w:t xml:space="preserve"> kapalı zarf şeklinde vermeleri istenebilir.</w:t>
      </w:r>
    </w:p>
    <w:p w:rsidR="00AA708B" w:rsidRPr="006813B0" w:rsidRDefault="00AA708B" w:rsidP="00AA708B">
      <w:pPr>
        <w:pStyle w:val="NormalWeb"/>
        <w:spacing w:before="0" w:beforeAutospacing="0" w:after="0" w:afterAutospacing="0" w:line="264" w:lineRule="auto"/>
        <w:jc w:val="both"/>
        <w:rPr>
          <w:sz w:val="22"/>
          <w:szCs w:val="22"/>
        </w:rPr>
      </w:pPr>
      <w:r w:rsidRPr="006813B0">
        <w:rPr>
          <w:rFonts w:eastAsiaTheme="minorEastAsia"/>
          <w:b/>
          <w:sz w:val="22"/>
          <w:szCs w:val="22"/>
        </w:rPr>
        <w:t>3.7</w:t>
      </w:r>
      <w:r w:rsidRPr="006813B0">
        <w:rPr>
          <w:rFonts w:eastAsiaTheme="minorEastAsia"/>
          <w:sz w:val="22"/>
          <w:szCs w:val="22"/>
        </w:rPr>
        <w:t>.</w:t>
      </w:r>
      <w:r w:rsidRPr="006813B0">
        <w:rPr>
          <w:sz w:val="22"/>
          <w:szCs w:val="22"/>
        </w:rPr>
        <w:t xml:space="preserve"> İstekliler tekliflerini, alıma konu ürünlerin idare tarafından belirlenen satış fiyatları üzerinden yapılacak </w:t>
      </w:r>
      <w:proofErr w:type="spellStart"/>
      <w:r w:rsidRPr="006813B0">
        <w:rPr>
          <w:sz w:val="22"/>
          <w:szCs w:val="22"/>
        </w:rPr>
        <w:t>iskonto</w:t>
      </w:r>
      <w:proofErr w:type="spellEnd"/>
      <w:r w:rsidRPr="006813B0">
        <w:rPr>
          <w:sz w:val="22"/>
          <w:szCs w:val="22"/>
        </w:rPr>
        <w:t xml:space="preserve"> oranı için vereceklerdir.</w:t>
      </w:r>
    </w:p>
    <w:p w:rsidR="00AA708B" w:rsidRPr="006813B0" w:rsidRDefault="00AA708B" w:rsidP="00AA708B">
      <w:pPr>
        <w:pStyle w:val="NormalWeb"/>
        <w:spacing w:before="0" w:beforeAutospacing="0" w:after="0" w:afterAutospacing="0" w:line="264" w:lineRule="auto"/>
        <w:jc w:val="both"/>
        <w:rPr>
          <w:sz w:val="22"/>
          <w:szCs w:val="22"/>
        </w:rPr>
      </w:pPr>
      <w:r w:rsidRPr="006813B0">
        <w:rPr>
          <w:b/>
          <w:sz w:val="22"/>
          <w:szCs w:val="22"/>
        </w:rPr>
        <w:t>3.8</w:t>
      </w:r>
      <w:r w:rsidRPr="006813B0">
        <w:rPr>
          <w:sz w:val="22"/>
          <w:szCs w:val="22"/>
        </w:rPr>
        <w:t xml:space="preserve">. Teklif edilen </w:t>
      </w:r>
      <w:proofErr w:type="spellStart"/>
      <w:r w:rsidRPr="006813B0">
        <w:rPr>
          <w:sz w:val="22"/>
          <w:szCs w:val="22"/>
        </w:rPr>
        <w:t>iskonto</w:t>
      </w:r>
      <w:proofErr w:type="spellEnd"/>
      <w:r w:rsidRPr="006813B0">
        <w:rPr>
          <w:sz w:val="22"/>
          <w:szCs w:val="22"/>
        </w:rPr>
        <w:t xml:space="preserve"> oranı sözleşme süresince sabit olacaktır.</w:t>
      </w:r>
    </w:p>
    <w:p w:rsidR="00AA708B" w:rsidRPr="006813B0" w:rsidRDefault="00AA708B" w:rsidP="00AA708B">
      <w:pPr>
        <w:pStyle w:val="NormalWeb"/>
        <w:spacing w:before="0" w:beforeAutospacing="0" w:after="0" w:afterAutospacing="0" w:line="264" w:lineRule="auto"/>
        <w:jc w:val="both"/>
        <w:rPr>
          <w:b/>
          <w:sz w:val="22"/>
          <w:szCs w:val="22"/>
          <w:u w:val="single"/>
        </w:rPr>
      </w:pPr>
      <w:r w:rsidRPr="006813B0">
        <w:rPr>
          <w:b/>
          <w:sz w:val="22"/>
          <w:szCs w:val="22"/>
        </w:rPr>
        <w:t>3.9</w:t>
      </w:r>
      <w:r w:rsidRPr="006813B0">
        <w:rPr>
          <w:sz w:val="22"/>
          <w:szCs w:val="22"/>
        </w:rPr>
        <w:t xml:space="preserve">.En düşük </w:t>
      </w:r>
      <w:proofErr w:type="spellStart"/>
      <w:r w:rsidRPr="006813B0">
        <w:rPr>
          <w:sz w:val="22"/>
          <w:szCs w:val="22"/>
        </w:rPr>
        <w:t>iskonto</w:t>
      </w:r>
      <w:proofErr w:type="spellEnd"/>
      <w:r w:rsidRPr="006813B0">
        <w:rPr>
          <w:sz w:val="22"/>
          <w:szCs w:val="22"/>
        </w:rPr>
        <w:t xml:space="preserve"> oranını teklif eden istekli ekonomik açıdan en avantajlı teklif sahibi olarak kabul edilir ve </w:t>
      </w:r>
      <w:r w:rsidRPr="006813B0">
        <w:rPr>
          <w:rFonts w:eastAsiaTheme="minorEastAsia"/>
          <w:sz w:val="22"/>
          <w:szCs w:val="22"/>
        </w:rPr>
        <w:t xml:space="preserve">en düşük </w:t>
      </w:r>
      <w:proofErr w:type="spellStart"/>
      <w:r w:rsidRPr="006813B0">
        <w:rPr>
          <w:rFonts w:eastAsiaTheme="minorEastAsia"/>
          <w:sz w:val="22"/>
          <w:szCs w:val="22"/>
        </w:rPr>
        <w:t>iskonto</w:t>
      </w:r>
      <w:proofErr w:type="spellEnd"/>
      <w:r w:rsidRPr="006813B0">
        <w:rPr>
          <w:rFonts w:eastAsiaTheme="minorEastAsia"/>
          <w:sz w:val="22"/>
          <w:szCs w:val="22"/>
        </w:rPr>
        <w:t xml:space="preserve"> oranını veren istekli ile sözleşme imzalanır. İhaleye katılım şartlarını sağlamayan istekliler değerlendirme dışı bırakılır.</w:t>
      </w:r>
    </w:p>
    <w:p w:rsidR="00AA708B" w:rsidRPr="006813B0" w:rsidRDefault="00AA708B" w:rsidP="00AA708B">
      <w:pPr>
        <w:pStyle w:val="NormalWeb"/>
        <w:spacing w:before="0" w:beforeAutospacing="0" w:after="0" w:afterAutospacing="0" w:line="264" w:lineRule="auto"/>
        <w:jc w:val="both"/>
        <w:rPr>
          <w:rFonts w:eastAsiaTheme="minorEastAsia"/>
          <w:sz w:val="22"/>
          <w:szCs w:val="22"/>
        </w:rPr>
      </w:pPr>
      <w:r w:rsidRPr="006813B0">
        <w:rPr>
          <w:rFonts w:eastAsiaTheme="minorEastAsia"/>
          <w:b/>
          <w:sz w:val="22"/>
          <w:szCs w:val="22"/>
        </w:rPr>
        <w:t>3.10</w:t>
      </w:r>
      <w:r w:rsidRPr="006813B0">
        <w:rPr>
          <w:rFonts w:eastAsiaTheme="minorEastAsia"/>
          <w:sz w:val="22"/>
          <w:szCs w:val="22"/>
        </w:rPr>
        <w:t xml:space="preserve">. İhale üzerinde kalan İstekli ile yazılı veya sözlü Sözleşmeye Daveti izleyen </w:t>
      </w:r>
      <w:r w:rsidRPr="006813B0">
        <w:rPr>
          <w:rFonts w:eastAsiaTheme="minorEastAsia"/>
          <w:b/>
          <w:sz w:val="22"/>
          <w:szCs w:val="22"/>
        </w:rPr>
        <w:t xml:space="preserve">10 (on) </w:t>
      </w:r>
      <w:r w:rsidRPr="006813B0">
        <w:rPr>
          <w:rFonts w:eastAsiaTheme="minorEastAsia"/>
          <w:sz w:val="22"/>
          <w:szCs w:val="22"/>
        </w:rPr>
        <w:t xml:space="preserve">gün içinde, </w:t>
      </w:r>
      <w:r w:rsidRPr="006813B0">
        <w:rPr>
          <w:rFonts w:eastAsiaTheme="minorEastAsia"/>
          <w:b/>
          <w:sz w:val="22"/>
          <w:szCs w:val="22"/>
        </w:rPr>
        <w:t>1.000.000.- TL (</w:t>
      </w:r>
      <w:proofErr w:type="spellStart"/>
      <w:r w:rsidRPr="006813B0">
        <w:rPr>
          <w:rFonts w:eastAsiaTheme="minorEastAsia"/>
          <w:b/>
          <w:sz w:val="22"/>
          <w:szCs w:val="22"/>
        </w:rPr>
        <w:t>BirmilyonTürklirası</w:t>
      </w:r>
      <w:proofErr w:type="spellEnd"/>
      <w:r w:rsidRPr="006813B0">
        <w:rPr>
          <w:rFonts w:eastAsiaTheme="minorEastAsia"/>
          <w:b/>
          <w:sz w:val="22"/>
          <w:szCs w:val="22"/>
        </w:rPr>
        <w:t>)</w:t>
      </w:r>
      <w:r w:rsidRPr="006813B0">
        <w:rPr>
          <w:rFonts w:eastAsiaTheme="minorEastAsia"/>
          <w:sz w:val="22"/>
          <w:szCs w:val="22"/>
        </w:rPr>
        <w:t xml:space="preserve"> tutarında süresiz kesin teminat mektubu vererek sözleşme imzalanacaktır. İhalenin uzaması durumunda teminat süresi buna bağlı olarak uzatılır.</w:t>
      </w:r>
    </w:p>
    <w:p w:rsidR="00AA708B" w:rsidRPr="006813B0" w:rsidRDefault="00AA708B" w:rsidP="00AA708B">
      <w:pPr>
        <w:pStyle w:val="NormalWeb"/>
        <w:spacing w:before="0" w:beforeAutospacing="0" w:after="0" w:afterAutospacing="0" w:line="264" w:lineRule="auto"/>
        <w:jc w:val="both"/>
        <w:rPr>
          <w:rFonts w:eastAsiaTheme="minorEastAsia"/>
          <w:sz w:val="22"/>
          <w:szCs w:val="22"/>
        </w:rPr>
      </w:pPr>
      <w:r w:rsidRPr="006813B0">
        <w:rPr>
          <w:rFonts w:eastAsiaTheme="minorEastAsia"/>
          <w:b/>
          <w:sz w:val="22"/>
          <w:szCs w:val="22"/>
        </w:rPr>
        <w:t>3.11.</w:t>
      </w:r>
      <w:r w:rsidRPr="006813B0">
        <w:rPr>
          <w:rFonts w:eastAsiaTheme="minorEastAsia"/>
          <w:sz w:val="22"/>
          <w:szCs w:val="22"/>
        </w:rPr>
        <w:t xml:space="preserve"> Yüklenicinin, sözleşmede belirtilen ödeme vades</w:t>
      </w:r>
      <w:r>
        <w:rPr>
          <w:rFonts w:eastAsiaTheme="minorEastAsia"/>
          <w:sz w:val="22"/>
          <w:szCs w:val="22"/>
        </w:rPr>
        <w:t xml:space="preserve">ini bir takvim yılı içerisinde </w:t>
      </w:r>
      <w:r w:rsidRPr="006813B0">
        <w:rPr>
          <w:rFonts w:eastAsiaTheme="minorEastAsia"/>
          <w:sz w:val="22"/>
          <w:szCs w:val="22"/>
        </w:rPr>
        <w:t>3 kez ihlal etmesi durumunda mevcut otomatların kullanımı yüklenici tarafından idareye tahsis edilir.</w:t>
      </w:r>
    </w:p>
    <w:p w:rsidR="00AA708B" w:rsidRPr="006813B0" w:rsidRDefault="00AA708B" w:rsidP="00AA708B">
      <w:pPr>
        <w:pStyle w:val="msobodytextindent"/>
        <w:ind w:firstLine="0"/>
        <w:rPr>
          <w:rFonts w:ascii="Times New Roman" w:eastAsiaTheme="minorEastAsia" w:hAnsi="Times New Roman"/>
          <w:color w:val="auto"/>
          <w:sz w:val="22"/>
          <w:szCs w:val="22"/>
          <w:lang w:val="tr-TR" w:eastAsia="tr-TR"/>
        </w:rPr>
      </w:pPr>
    </w:p>
    <w:p w:rsidR="00AA708B" w:rsidRPr="006813B0" w:rsidRDefault="00AA708B" w:rsidP="00AA708B">
      <w:pPr>
        <w:pStyle w:val="msobodytextindent"/>
        <w:ind w:firstLine="0"/>
        <w:rPr>
          <w:rFonts w:ascii="Times New Roman" w:eastAsiaTheme="minorEastAsia" w:hAnsi="Times New Roman"/>
          <w:b/>
          <w:color w:val="auto"/>
          <w:sz w:val="22"/>
          <w:szCs w:val="22"/>
          <w:lang w:val="tr-TR" w:eastAsia="tr-TR"/>
        </w:rPr>
      </w:pPr>
      <w:r w:rsidRPr="006813B0">
        <w:rPr>
          <w:rFonts w:ascii="Times New Roman" w:eastAsiaTheme="minorEastAsia" w:hAnsi="Times New Roman"/>
          <w:b/>
          <w:color w:val="auto"/>
          <w:sz w:val="22"/>
          <w:szCs w:val="22"/>
          <w:lang w:val="tr-TR" w:eastAsia="tr-TR"/>
        </w:rPr>
        <w:t xml:space="preserve">Madde 4- İhaleye katılıma şartları </w:t>
      </w:r>
    </w:p>
    <w:p w:rsidR="00AA708B" w:rsidRPr="006813B0" w:rsidRDefault="00AA708B" w:rsidP="00AA708B">
      <w:pPr>
        <w:pStyle w:val="KonuBal"/>
        <w:ind w:left="360" w:hanging="360"/>
        <w:jc w:val="both"/>
        <w:rPr>
          <w:rFonts w:ascii="Times New Roman" w:eastAsiaTheme="minorEastAsia" w:hAnsi="Times New Roman"/>
          <w:b w:val="0"/>
          <w:bCs w:val="0"/>
          <w:color w:val="auto"/>
          <w:kern w:val="0"/>
          <w:sz w:val="22"/>
          <w:szCs w:val="22"/>
          <w:lang w:val="tr-TR" w:eastAsia="tr-TR"/>
        </w:rPr>
      </w:pPr>
      <w:r w:rsidRPr="006813B0">
        <w:rPr>
          <w:rFonts w:ascii="Times New Roman" w:eastAsiaTheme="minorEastAsia" w:hAnsi="Times New Roman"/>
          <w:b w:val="0"/>
          <w:bCs w:val="0"/>
          <w:color w:val="auto"/>
          <w:kern w:val="0"/>
          <w:sz w:val="22"/>
          <w:szCs w:val="22"/>
          <w:lang w:val="tr-TR" w:eastAsia="tr-TR"/>
        </w:rPr>
        <w:t>İhaleye katılmak isteyen isteklilerde aşağıdaki şartlar aranır.</w:t>
      </w:r>
    </w:p>
    <w:p w:rsidR="00AA708B" w:rsidRPr="006813B0" w:rsidRDefault="00AA708B" w:rsidP="00AA708B">
      <w:pPr>
        <w:tabs>
          <w:tab w:val="left" w:pos="567"/>
          <w:tab w:val="left" w:leader="dot" w:pos="8505"/>
          <w:tab w:val="left" w:leader="dot" w:pos="9072"/>
        </w:tabs>
        <w:jc w:val="both"/>
        <w:rPr>
          <w:color w:val="auto"/>
          <w:sz w:val="22"/>
          <w:szCs w:val="22"/>
        </w:rPr>
      </w:pPr>
      <w:r w:rsidRPr="006813B0">
        <w:rPr>
          <w:b/>
          <w:color w:val="auto"/>
          <w:sz w:val="22"/>
          <w:szCs w:val="22"/>
        </w:rPr>
        <w:t xml:space="preserve">a) </w:t>
      </w:r>
      <w:r w:rsidRPr="006813B0">
        <w:rPr>
          <w:color w:val="auto"/>
          <w:sz w:val="22"/>
          <w:szCs w:val="22"/>
        </w:rPr>
        <w:t xml:space="preserve">Gerçek kişi olması halinde noter onaylı imza beyanı olmak zorundadır, </w:t>
      </w:r>
    </w:p>
    <w:p w:rsidR="00AA708B" w:rsidRPr="006813B0" w:rsidRDefault="00AA708B" w:rsidP="00AA708B">
      <w:pPr>
        <w:tabs>
          <w:tab w:val="left" w:pos="426"/>
          <w:tab w:val="left" w:leader="dot" w:pos="8505"/>
          <w:tab w:val="left" w:leader="dot" w:pos="9072"/>
        </w:tabs>
        <w:jc w:val="both"/>
        <w:rPr>
          <w:color w:val="auto"/>
          <w:sz w:val="22"/>
          <w:szCs w:val="22"/>
        </w:rPr>
      </w:pPr>
      <w:r w:rsidRPr="006813B0">
        <w:rPr>
          <w:b/>
          <w:color w:val="auto"/>
          <w:sz w:val="22"/>
          <w:szCs w:val="22"/>
        </w:rPr>
        <w:t>b)</w:t>
      </w:r>
      <w:r>
        <w:rPr>
          <w:b/>
          <w:color w:val="auto"/>
          <w:sz w:val="22"/>
          <w:szCs w:val="22"/>
        </w:rPr>
        <w:t xml:space="preserve"> </w:t>
      </w:r>
      <w:r w:rsidRPr="006813B0">
        <w:rPr>
          <w:color w:val="auto"/>
          <w:sz w:val="22"/>
          <w:szCs w:val="22"/>
        </w:rPr>
        <w:t>Tüzel kişi olması halinde, (ortaklık yapısı ve temsile yetkili olduğunu gösterir) son durumu gösterir Ticaret Sicil Gazetesini teklifiyle birlikte sunması zorunludur.</w:t>
      </w:r>
    </w:p>
    <w:p w:rsidR="00AA708B" w:rsidRPr="006813B0" w:rsidRDefault="00AA708B" w:rsidP="00AA708B">
      <w:pPr>
        <w:tabs>
          <w:tab w:val="left" w:pos="567"/>
          <w:tab w:val="left" w:leader="dot" w:pos="8505"/>
          <w:tab w:val="left" w:leader="dot" w:pos="9072"/>
        </w:tabs>
        <w:jc w:val="both"/>
        <w:rPr>
          <w:color w:val="auto"/>
          <w:sz w:val="22"/>
          <w:szCs w:val="22"/>
        </w:rPr>
      </w:pPr>
      <w:r w:rsidRPr="006813B0">
        <w:rPr>
          <w:b/>
          <w:color w:val="auto"/>
          <w:sz w:val="22"/>
          <w:szCs w:val="22"/>
        </w:rPr>
        <w:t>c)</w:t>
      </w:r>
      <w:r>
        <w:rPr>
          <w:b/>
          <w:color w:val="auto"/>
          <w:sz w:val="22"/>
          <w:szCs w:val="22"/>
        </w:rPr>
        <w:t xml:space="preserve"> </w:t>
      </w:r>
      <w:r w:rsidRPr="006813B0">
        <w:rPr>
          <w:color w:val="auto"/>
          <w:sz w:val="22"/>
          <w:szCs w:val="22"/>
        </w:rPr>
        <w:t>İstekliler adına vekâleten katılacaklar için noter tasdikli vekâletname ve imza beyannamesi sunulması zorunludur.</w:t>
      </w:r>
    </w:p>
    <w:p w:rsidR="00AA708B" w:rsidRPr="006813B0" w:rsidRDefault="00AA708B" w:rsidP="00AA708B">
      <w:pPr>
        <w:tabs>
          <w:tab w:val="left" w:pos="567"/>
          <w:tab w:val="left" w:leader="dot" w:pos="8505"/>
          <w:tab w:val="left" w:leader="dot" w:pos="9072"/>
        </w:tabs>
        <w:jc w:val="both"/>
        <w:rPr>
          <w:color w:val="auto"/>
          <w:sz w:val="22"/>
          <w:szCs w:val="22"/>
        </w:rPr>
      </w:pPr>
      <w:r w:rsidRPr="006813B0">
        <w:rPr>
          <w:b/>
          <w:color w:val="auto"/>
          <w:sz w:val="22"/>
          <w:szCs w:val="22"/>
        </w:rPr>
        <w:t>ç)</w:t>
      </w:r>
      <w:r>
        <w:rPr>
          <w:b/>
          <w:color w:val="auto"/>
          <w:sz w:val="22"/>
          <w:szCs w:val="22"/>
        </w:rPr>
        <w:t xml:space="preserve"> </w:t>
      </w:r>
      <w:r w:rsidRPr="006813B0">
        <w:rPr>
          <w:color w:val="auto"/>
          <w:sz w:val="22"/>
          <w:szCs w:val="22"/>
        </w:rPr>
        <w:t>İstekliler tarafından her bir sayfası kaşeli ve imzalı olarak Teknik Şartname ve İdari Şartname sunulmalıdır.</w:t>
      </w:r>
    </w:p>
    <w:p w:rsidR="00AA708B" w:rsidRPr="006813B0" w:rsidRDefault="00AA708B" w:rsidP="00AA708B">
      <w:pPr>
        <w:tabs>
          <w:tab w:val="left" w:pos="567"/>
          <w:tab w:val="left" w:leader="dot" w:pos="8505"/>
          <w:tab w:val="left" w:leader="dot" w:pos="9072"/>
        </w:tabs>
        <w:jc w:val="both"/>
        <w:rPr>
          <w:color w:val="auto"/>
          <w:sz w:val="22"/>
          <w:szCs w:val="22"/>
        </w:rPr>
      </w:pPr>
      <w:r w:rsidRPr="006813B0">
        <w:rPr>
          <w:b/>
          <w:color w:val="auto"/>
          <w:sz w:val="22"/>
          <w:szCs w:val="22"/>
        </w:rPr>
        <w:t>d)</w:t>
      </w:r>
      <w:r>
        <w:rPr>
          <w:b/>
          <w:color w:val="auto"/>
          <w:sz w:val="22"/>
          <w:szCs w:val="22"/>
        </w:rPr>
        <w:t xml:space="preserve"> </w:t>
      </w:r>
      <w:r w:rsidRPr="006813B0">
        <w:rPr>
          <w:color w:val="auto"/>
          <w:sz w:val="22"/>
          <w:szCs w:val="22"/>
        </w:rPr>
        <w:t>Teklif cetveli</w:t>
      </w:r>
      <w:r w:rsidRPr="006813B0">
        <w:rPr>
          <w:b/>
          <w:color w:val="auto"/>
          <w:sz w:val="22"/>
          <w:szCs w:val="22"/>
        </w:rPr>
        <w:t xml:space="preserve"> (kaşeli, imzalı ve ihale tarihini gösterir şekilde)</w:t>
      </w:r>
    </w:p>
    <w:p w:rsidR="00AA708B" w:rsidRPr="006813B0" w:rsidRDefault="00AA708B" w:rsidP="00AA708B">
      <w:pPr>
        <w:jc w:val="both"/>
        <w:rPr>
          <w:color w:val="auto"/>
          <w:sz w:val="22"/>
          <w:szCs w:val="22"/>
        </w:rPr>
      </w:pPr>
      <w:r w:rsidRPr="006813B0">
        <w:rPr>
          <w:b/>
          <w:color w:val="auto"/>
          <w:sz w:val="22"/>
          <w:szCs w:val="22"/>
        </w:rPr>
        <w:t>e)</w:t>
      </w:r>
      <w:r>
        <w:rPr>
          <w:b/>
          <w:color w:val="auto"/>
          <w:sz w:val="22"/>
          <w:szCs w:val="22"/>
        </w:rPr>
        <w:t xml:space="preserve"> </w:t>
      </w:r>
      <w:r w:rsidRPr="006813B0">
        <w:rPr>
          <w:b/>
          <w:color w:val="auto"/>
          <w:sz w:val="22"/>
          <w:szCs w:val="22"/>
        </w:rPr>
        <w:t>10</w:t>
      </w:r>
      <w:r>
        <w:rPr>
          <w:b/>
          <w:color w:val="auto"/>
          <w:sz w:val="22"/>
          <w:szCs w:val="22"/>
        </w:rPr>
        <w:t>0.000,00</w:t>
      </w:r>
      <w:r w:rsidRPr="006813B0">
        <w:rPr>
          <w:b/>
          <w:color w:val="auto"/>
          <w:sz w:val="22"/>
          <w:szCs w:val="22"/>
        </w:rPr>
        <w:t>- TL (</w:t>
      </w:r>
      <w:proofErr w:type="spellStart"/>
      <w:r w:rsidRPr="006813B0">
        <w:rPr>
          <w:b/>
          <w:color w:val="auto"/>
          <w:sz w:val="22"/>
          <w:szCs w:val="22"/>
        </w:rPr>
        <w:t>YüzbinTürklirası</w:t>
      </w:r>
      <w:proofErr w:type="spellEnd"/>
      <w:r w:rsidRPr="006813B0">
        <w:rPr>
          <w:b/>
          <w:color w:val="auto"/>
          <w:sz w:val="22"/>
          <w:szCs w:val="22"/>
        </w:rPr>
        <w:t xml:space="preserve">) </w:t>
      </w:r>
      <w:r w:rsidRPr="006813B0">
        <w:rPr>
          <w:color w:val="auto"/>
          <w:sz w:val="22"/>
          <w:szCs w:val="22"/>
        </w:rPr>
        <w:t xml:space="preserve">tutarında geçici teminatı yatırdığına dair teminat mektubu veya ödeme </w:t>
      </w:r>
      <w:proofErr w:type="gramStart"/>
      <w:r w:rsidRPr="006813B0">
        <w:rPr>
          <w:color w:val="auto"/>
          <w:sz w:val="22"/>
          <w:szCs w:val="22"/>
        </w:rPr>
        <w:t>dekontu</w:t>
      </w:r>
      <w:proofErr w:type="gramEnd"/>
    </w:p>
    <w:p w:rsidR="00AA708B" w:rsidRPr="006813B0" w:rsidRDefault="00AA708B" w:rsidP="00AA708B">
      <w:pPr>
        <w:tabs>
          <w:tab w:val="left" w:pos="426"/>
          <w:tab w:val="left" w:leader="dot" w:pos="8505"/>
          <w:tab w:val="left" w:leader="dot" w:pos="9072"/>
        </w:tabs>
        <w:jc w:val="both"/>
        <w:rPr>
          <w:color w:val="auto"/>
          <w:sz w:val="22"/>
          <w:szCs w:val="22"/>
        </w:rPr>
      </w:pPr>
      <w:r w:rsidRPr="006813B0">
        <w:rPr>
          <w:b/>
          <w:color w:val="auto"/>
          <w:sz w:val="22"/>
          <w:szCs w:val="22"/>
        </w:rPr>
        <w:t>f</w:t>
      </w:r>
      <w:r w:rsidRPr="006813B0">
        <w:rPr>
          <w:color w:val="auto"/>
          <w:sz w:val="22"/>
          <w:szCs w:val="22"/>
        </w:rPr>
        <w:t>)</w:t>
      </w:r>
      <w:r>
        <w:rPr>
          <w:color w:val="auto"/>
          <w:sz w:val="22"/>
          <w:szCs w:val="22"/>
        </w:rPr>
        <w:t xml:space="preserve"> </w:t>
      </w:r>
      <w:r w:rsidRPr="006813B0">
        <w:rPr>
          <w:color w:val="auto"/>
          <w:sz w:val="22"/>
          <w:szCs w:val="22"/>
        </w:rPr>
        <w:t>İhale dosyasının satın alındığına dair makbuz, (</w:t>
      </w:r>
      <w:r w:rsidRPr="006813B0">
        <w:rPr>
          <w:b/>
          <w:color w:val="auto"/>
          <w:sz w:val="22"/>
          <w:szCs w:val="22"/>
        </w:rPr>
        <w:t>Dosya bedeli 1.000 TL</w:t>
      </w:r>
      <w:r w:rsidRPr="006813B0">
        <w:rPr>
          <w:color w:val="auto"/>
          <w:sz w:val="22"/>
          <w:szCs w:val="22"/>
        </w:rPr>
        <w:t>)</w:t>
      </w:r>
    </w:p>
    <w:p w:rsidR="00AA708B" w:rsidRPr="006813B0" w:rsidRDefault="00AA708B" w:rsidP="00AA708B">
      <w:pPr>
        <w:tabs>
          <w:tab w:val="left" w:pos="426"/>
          <w:tab w:val="left" w:leader="dot" w:pos="8505"/>
          <w:tab w:val="left" w:leader="dot" w:pos="9072"/>
        </w:tabs>
        <w:jc w:val="both"/>
        <w:rPr>
          <w:color w:val="auto"/>
          <w:sz w:val="22"/>
          <w:szCs w:val="22"/>
        </w:rPr>
      </w:pPr>
      <w:r w:rsidRPr="006813B0">
        <w:rPr>
          <w:b/>
          <w:color w:val="auto"/>
          <w:sz w:val="22"/>
          <w:szCs w:val="22"/>
        </w:rPr>
        <w:t>g)</w:t>
      </w:r>
      <w:r>
        <w:rPr>
          <w:b/>
          <w:color w:val="auto"/>
          <w:sz w:val="22"/>
          <w:szCs w:val="22"/>
        </w:rPr>
        <w:t xml:space="preserve"> </w:t>
      </w:r>
      <w:r w:rsidRPr="006813B0">
        <w:rPr>
          <w:color w:val="auto"/>
          <w:sz w:val="22"/>
          <w:szCs w:val="22"/>
        </w:rPr>
        <w:t>SGK ve Vergi Borcu olmadığını gösterir belge (ihale tarihinden 1 ay öncesine kadar olanlar kabul edilir)</w:t>
      </w:r>
    </w:p>
    <w:p w:rsidR="00AA708B" w:rsidRPr="006813B0" w:rsidRDefault="00AA708B" w:rsidP="00AA708B">
      <w:pPr>
        <w:tabs>
          <w:tab w:val="left" w:pos="426"/>
          <w:tab w:val="left" w:leader="dot" w:pos="8505"/>
          <w:tab w:val="left" w:leader="dot" w:pos="9072"/>
        </w:tabs>
        <w:jc w:val="both"/>
        <w:rPr>
          <w:color w:val="auto"/>
          <w:sz w:val="22"/>
          <w:szCs w:val="22"/>
        </w:rPr>
      </w:pPr>
    </w:p>
    <w:p w:rsidR="00AA708B" w:rsidRPr="006813B0" w:rsidRDefault="00AA708B" w:rsidP="00AA708B">
      <w:pPr>
        <w:pStyle w:val="msobodytextindent"/>
        <w:ind w:firstLine="0"/>
        <w:rPr>
          <w:rFonts w:ascii="Times New Roman" w:eastAsiaTheme="minorEastAsia" w:hAnsi="Times New Roman"/>
          <w:b/>
          <w:color w:val="auto"/>
          <w:sz w:val="22"/>
          <w:szCs w:val="22"/>
          <w:lang w:val="tr-TR" w:eastAsia="tr-TR"/>
        </w:rPr>
      </w:pPr>
      <w:r w:rsidRPr="006813B0">
        <w:rPr>
          <w:rFonts w:ascii="Times New Roman" w:eastAsiaTheme="minorEastAsia" w:hAnsi="Times New Roman"/>
          <w:b/>
          <w:color w:val="auto"/>
          <w:sz w:val="22"/>
          <w:szCs w:val="22"/>
          <w:lang w:val="tr-TR" w:eastAsia="tr-TR"/>
        </w:rPr>
        <w:t>Madde 5-Belgelerin Sunuluş Şekli</w:t>
      </w:r>
    </w:p>
    <w:p w:rsidR="00AA708B" w:rsidRPr="006813B0" w:rsidRDefault="00AA708B" w:rsidP="00AA708B">
      <w:pPr>
        <w:tabs>
          <w:tab w:val="left" w:pos="567"/>
          <w:tab w:val="left" w:leader="dot" w:pos="8505"/>
          <w:tab w:val="left" w:leader="dot" w:pos="9072"/>
        </w:tabs>
        <w:jc w:val="both"/>
        <w:rPr>
          <w:color w:val="auto"/>
          <w:sz w:val="22"/>
          <w:szCs w:val="22"/>
        </w:rPr>
      </w:pPr>
      <w:r w:rsidRPr="006813B0">
        <w:rPr>
          <w:b/>
          <w:color w:val="auto"/>
          <w:sz w:val="22"/>
          <w:szCs w:val="22"/>
        </w:rPr>
        <w:t>5.1.</w:t>
      </w:r>
      <w:r w:rsidRPr="006813B0">
        <w:rPr>
          <w:color w:val="auto"/>
          <w:sz w:val="22"/>
          <w:szCs w:val="22"/>
        </w:rPr>
        <w:t xml:space="preserve"> İstekliler ihaleye katılmak için 4. maddede istenen evrakların asılları ve fotokopileri ile birlikte kapalı zarf içerisinde, zarfın üzerine isteklinin adı, soyadı veya ticaret unvanı, tebligata esas açık adresi, teklifin hangi işe ait olduğu ve ihaleyi yapan İdarenin açık adresi yazılmalıdır. Zarfın yapıştırılan yeri istekli tarafından imzalanmış ve kaşelenmiş şekilde hazırlanarak İhale Hazırlık Birimi’ne sunulmalıdır. Evrakların asıllarını “</w:t>
      </w:r>
      <w:r w:rsidRPr="006813B0">
        <w:rPr>
          <w:b/>
          <w:color w:val="auto"/>
          <w:sz w:val="22"/>
          <w:szCs w:val="22"/>
        </w:rPr>
        <w:t>Aslı İdarece Görülmüştür.</w:t>
      </w:r>
      <w:r w:rsidRPr="006813B0">
        <w:rPr>
          <w:color w:val="auto"/>
          <w:sz w:val="22"/>
          <w:szCs w:val="22"/>
        </w:rPr>
        <w:t>” yaptırmak isteyen İstekliler ihale saatinden önce veya ihale sonrasında ilgili personele yaptırabilirler.</w:t>
      </w:r>
    </w:p>
    <w:p w:rsidR="00AA708B" w:rsidRPr="006813B0" w:rsidRDefault="00AA708B" w:rsidP="00AA708B">
      <w:pPr>
        <w:tabs>
          <w:tab w:val="left" w:pos="5710"/>
        </w:tabs>
        <w:jc w:val="both"/>
        <w:rPr>
          <w:color w:val="auto"/>
          <w:sz w:val="22"/>
          <w:szCs w:val="22"/>
        </w:rPr>
      </w:pPr>
      <w:r w:rsidRPr="006813B0">
        <w:rPr>
          <w:color w:val="auto"/>
          <w:sz w:val="22"/>
          <w:szCs w:val="22"/>
        </w:rPr>
        <w:t xml:space="preserve"> </w:t>
      </w:r>
      <w:r w:rsidRPr="006813B0">
        <w:rPr>
          <w:color w:val="auto"/>
          <w:sz w:val="22"/>
          <w:szCs w:val="22"/>
        </w:rPr>
        <w:tab/>
      </w:r>
    </w:p>
    <w:p w:rsidR="00AA708B" w:rsidRPr="006813B0" w:rsidRDefault="00AA708B" w:rsidP="00AA708B">
      <w:pPr>
        <w:tabs>
          <w:tab w:val="left" w:pos="567"/>
          <w:tab w:val="left" w:leader="dot" w:pos="8505"/>
          <w:tab w:val="left" w:leader="dot" w:pos="9072"/>
        </w:tabs>
        <w:jc w:val="both"/>
        <w:rPr>
          <w:b/>
          <w:color w:val="auto"/>
          <w:sz w:val="22"/>
          <w:szCs w:val="22"/>
        </w:rPr>
      </w:pPr>
      <w:r w:rsidRPr="006813B0">
        <w:rPr>
          <w:b/>
          <w:color w:val="auto"/>
          <w:sz w:val="22"/>
          <w:szCs w:val="22"/>
        </w:rPr>
        <w:t xml:space="preserve">Madde 6-İhalenin yabancı isteklilere açıklığı </w:t>
      </w:r>
    </w:p>
    <w:p w:rsidR="00AA708B" w:rsidRPr="006813B0" w:rsidRDefault="00AA708B" w:rsidP="00AA708B">
      <w:pPr>
        <w:jc w:val="both"/>
        <w:rPr>
          <w:color w:val="auto"/>
          <w:sz w:val="22"/>
          <w:szCs w:val="22"/>
        </w:rPr>
      </w:pPr>
      <w:r w:rsidRPr="006813B0">
        <w:rPr>
          <w:b/>
          <w:bCs/>
          <w:color w:val="auto"/>
          <w:sz w:val="22"/>
          <w:szCs w:val="22"/>
        </w:rPr>
        <w:t>6.1.</w:t>
      </w:r>
      <w:r w:rsidRPr="006813B0">
        <w:rPr>
          <w:color w:val="auto"/>
          <w:sz w:val="22"/>
          <w:szCs w:val="22"/>
        </w:rPr>
        <w:t xml:space="preserve"> Bu ihaleye sadece yerli istekliler katılabilir. </w:t>
      </w:r>
    </w:p>
    <w:p w:rsidR="00AA708B" w:rsidRPr="006813B0" w:rsidRDefault="00AA708B" w:rsidP="00AA708B">
      <w:pPr>
        <w:spacing w:before="120"/>
        <w:jc w:val="both"/>
        <w:rPr>
          <w:b/>
          <w:bCs/>
          <w:color w:val="auto"/>
          <w:sz w:val="22"/>
          <w:szCs w:val="22"/>
        </w:rPr>
      </w:pPr>
      <w:r w:rsidRPr="006813B0">
        <w:rPr>
          <w:b/>
          <w:bCs/>
          <w:color w:val="auto"/>
          <w:sz w:val="22"/>
          <w:szCs w:val="22"/>
        </w:rPr>
        <w:lastRenderedPageBreak/>
        <w:t>Madde 7- İhale dışı bırakılma ve yasak fiil veya davranışlar</w:t>
      </w:r>
    </w:p>
    <w:p w:rsidR="00AA708B" w:rsidRPr="006813B0" w:rsidRDefault="00AA708B" w:rsidP="00AA708B">
      <w:pPr>
        <w:jc w:val="both"/>
        <w:rPr>
          <w:color w:val="auto"/>
          <w:sz w:val="22"/>
          <w:szCs w:val="22"/>
        </w:rPr>
      </w:pPr>
      <w:r w:rsidRPr="006813B0">
        <w:rPr>
          <w:color w:val="auto"/>
          <w:sz w:val="22"/>
          <w:szCs w:val="22"/>
        </w:rPr>
        <w:t xml:space="preserve">İhale </w:t>
      </w:r>
      <w:r>
        <w:rPr>
          <w:color w:val="auto"/>
          <w:sz w:val="22"/>
          <w:szCs w:val="22"/>
        </w:rPr>
        <w:t>süresince aşağıda belirtilen fii</w:t>
      </w:r>
      <w:r w:rsidRPr="006813B0">
        <w:rPr>
          <w:color w:val="auto"/>
          <w:sz w:val="22"/>
          <w:szCs w:val="22"/>
        </w:rPr>
        <w:t>l veya davranışlarda bulunmak yasaktır.</w:t>
      </w:r>
    </w:p>
    <w:p w:rsidR="00AA708B" w:rsidRPr="006813B0" w:rsidRDefault="00AA708B" w:rsidP="00AA708B">
      <w:pPr>
        <w:jc w:val="both"/>
        <w:rPr>
          <w:color w:val="auto"/>
          <w:sz w:val="22"/>
          <w:szCs w:val="22"/>
        </w:rPr>
      </w:pPr>
      <w:r w:rsidRPr="006813B0">
        <w:rPr>
          <w:b/>
          <w:snapToGrid w:val="0"/>
          <w:color w:val="auto"/>
          <w:sz w:val="22"/>
          <w:szCs w:val="22"/>
        </w:rPr>
        <w:t>7.1.</w:t>
      </w:r>
      <w:r w:rsidRPr="006813B0">
        <w:rPr>
          <w:snapToGrid w:val="0"/>
          <w:color w:val="auto"/>
          <w:sz w:val="22"/>
          <w:szCs w:val="22"/>
        </w:rPr>
        <w:t xml:space="preserve"> Hile, vaat, tehdit, nüfuz kullanma, çıkar sağlama, anlaşma, irtikâp, rüşvet suretiyle veya başka yollarla ihaleye ilişkin işlemlere fesat karıştırmak veya buna teşebbüs  etmek. </w:t>
      </w:r>
      <w:r w:rsidRPr="006813B0">
        <w:rPr>
          <w:b/>
          <w:snapToGrid w:val="0"/>
          <w:color w:val="auto"/>
          <w:sz w:val="22"/>
          <w:szCs w:val="22"/>
        </w:rPr>
        <w:t xml:space="preserve">            </w:t>
      </w:r>
    </w:p>
    <w:p w:rsidR="00AA708B" w:rsidRPr="006813B0" w:rsidRDefault="00AA708B" w:rsidP="00AA708B">
      <w:pPr>
        <w:jc w:val="both"/>
        <w:rPr>
          <w:color w:val="auto"/>
          <w:sz w:val="22"/>
          <w:szCs w:val="22"/>
        </w:rPr>
      </w:pPr>
      <w:r w:rsidRPr="006813B0">
        <w:rPr>
          <w:b/>
          <w:snapToGrid w:val="0"/>
          <w:color w:val="auto"/>
          <w:sz w:val="22"/>
          <w:szCs w:val="22"/>
        </w:rPr>
        <w:t>7.2.</w:t>
      </w:r>
      <w:r w:rsidRPr="006813B0">
        <w:rPr>
          <w:snapToGrid w:val="0"/>
          <w:color w:val="auto"/>
          <w:sz w:val="22"/>
          <w:szCs w:val="22"/>
        </w:rPr>
        <w:t xml:space="preserve"> İsteklileri tereddüde düşürmek, katılımı engellemek, isteklilere anlaşma teklifinde bulunmak veya teşvik etmek, rekabeti veya ihale kararını etkileyecek davranışlarda bulunmak.   </w:t>
      </w:r>
    </w:p>
    <w:p w:rsidR="00AA708B" w:rsidRPr="006813B0" w:rsidRDefault="00AA708B" w:rsidP="00AA708B">
      <w:pPr>
        <w:jc w:val="both"/>
        <w:rPr>
          <w:snapToGrid w:val="0"/>
          <w:color w:val="auto"/>
          <w:sz w:val="22"/>
          <w:szCs w:val="22"/>
        </w:rPr>
      </w:pPr>
      <w:r w:rsidRPr="006813B0">
        <w:rPr>
          <w:b/>
          <w:snapToGrid w:val="0"/>
          <w:color w:val="auto"/>
          <w:sz w:val="22"/>
          <w:szCs w:val="22"/>
        </w:rPr>
        <w:t xml:space="preserve">7.3. </w:t>
      </w:r>
      <w:r w:rsidRPr="006813B0">
        <w:rPr>
          <w:snapToGrid w:val="0"/>
          <w:color w:val="auto"/>
          <w:sz w:val="22"/>
          <w:szCs w:val="22"/>
        </w:rPr>
        <w:t xml:space="preserve">Sahte belge veya sahte teminat düzenlemek, kullanmak veya bunlara teşebbüs etmek. </w:t>
      </w:r>
      <w:r w:rsidRPr="006813B0">
        <w:rPr>
          <w:b/>
          <w:snapToGrid w:val="0"/>
          <w:color w:val="auto"/>
          <w:sz w:val="22"/>
          <w:szCs w:val="22"/>
        </w:rPr>
        <w:t xml:space="preserve">     </w:t>
      </w:r>
    </w:p>
    <w:p w:rsidR="00AA708B" w:rsidRPr="006813B0" w:rsidRDefault="00AA708B" w:rsidP="00AA708B">
      <w:pPr>
        <w:jc w:val="both"/>
        <w:rPr>
          <w:snapToGrid w:val="0"/>
          <w:color w:val="auto"/>
          <w:sz w:val="22"/>
          <w:szCs w:val="22"/>
        </w:rPr>
      </w:pPr>
      <w:r w:rsidRPr="006813B0">
        <w:rPr>
          <w:b/>
          <w:snapToGrid w:val="0"/>
          <w:color w:val="auto"/>
          <w:sz w:val="22"/>
          <w:szCs w:val="22"/>
        </w:rPr>
        <w:t xml:space="preserve">7.4. </w:t>
      </w:r>
      <w:r w:rsidRPr="006813B0">
        <w:rPr>
          <w:snapToGrid w:val="0"/>
          <w:color w:val="auto"/>
          <w:sz w:val="22"/>
          <w:szCs w:val="22"/>
        </w:rPr>
        <w:t>Alternatif teklif verebilme halleri dışında, ihalelerde bir istekli tarafından kendisi veya başkaları adına doğrudan veya dolaylı olarak, asaleten ya da vekâleten birden fazla teklif vermek.</w:t>
      </w:r>
    </w:p>
    <w:p w:rsidR="00AA708B" w:rsidRPr="006813B0" w:rsidRDefault="00AA708B" w:rsidP="00AA708B">
      <w:pPr>
        <w:jc w:val="both"/>
        <w:rPr>
          <w:color w:val="auto"/>
          <w:sz w:val="22"/>
          <w:szCs w:val="22"/>
        </w:rPr>
      </w:pPr>
      <w:r w:rsidRPr="006813B0">
        <w:rPr>
          <w:b/>
          <w:color w:val="auto"/>
          <w:sz w:val="22"/>
          <w:szCs w:val="22"/>
        </w:rPr>
        <w:t>7.5</w:t>
      </w:r>
      <w:r w:rsidRPr="006813B0">
        <w:rPr>
          <w:color w:val="auto"/>
          <w:sz w:val="22"/>
          <w:szCs w:val="22"/>
        </w:rPr>
        <w:t>. Belirtilen yasaklara rağmen ihaleye katılan istekliler, ihale dışı bırakılarak geçici teminatları gelir kaydedilir. Ayrıca, bu durumun tekliflerin değerlendirilmesi aşamasında tespit edilememesi nedeniyle bunlardan biri üzerine ihale yapılmışsa kesin ve varsa ek kesin teminatı gelir kaydedilerek ihale iptal edilir.</w:t>
      </w:r>
    </w:p>
    <w:p w:rsidR="002C3452" w:rsidRDefault="002C3452"/>
    <w:sectPr w:rsidR="002C34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20002A87" w:usb1="00000000" w:usb2="00000000" w:usb3="00000000" w:csb0="000001FF" w:csb1="00000000"/>
  </w:font>
  <w:font w:name="Arial">
    <w:panose1 w:val="020B0604020202020204"/>
    <w:charset w:val="A2"/>
    <w:family w:val="swiss"/>
    <w:pitch w:val="variable"/>
    <w:sig w:usb0="20002A87" w:usb1="00000000" w:usb2="00000000"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708B"/>
    <w:rsid w:val="002C3452"/>
    <w:rsid w:val="00AA708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708B"/>
    <w:pPr>
      <w:overflowPunct w:val="0"/>
      <w:autoSpaceDE w:val="0"/>
      <w:autoSpaceDN w:val="0"/>
      <w:spacing w:after="0" w:line="240" w:lineRule="auto"/>
    </w:pPr>
    <w:rPr>
      <w:rFonts w:ascii="Times New Roman" w:eastAsiaTheme="minorEastAsia" w:hAnsi="Times New Roman" w:cs="Times New Roman"/>
      <w:color w:val="000000"/>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99"/>
    <w:semiHidden/>
    <w:unhideWhenUsed/>
    <w:rsid w:val="00AA708B"/>
    <w:pPr>
      <w:spacing w:line="360" w:lineRule="auto"/>
      <w:jc w:val="both"/>
    </w:pPr>
    <w:rPr>
      <w:rFonts w:ascii="Arial" w:hAnsi="Arial" w:cs="Arial"/>
      <w:b/>
      <w:bCs/>
      <w:sz w:val="20"/>
      <w:szCs w:val="20"/>
    </w:rPr>
  </w:style>
  <w:style w:type="character" w:customStyle="1" w:styleId="GvdeMetniChar">
    <w:name w:val="Gövde Metni Char"/>
    <w:basedOn w:val="VarsaylanParagrafYazTipi"/>
    <w:link w:val="GvdeMetni"/>
    <w:uiPriority w:val="99"/>
    <w:semiHidden/>
    <w:rsid w:val="00AA708B"/>
    <w:rPr>
      <w:rFonts w:ascii="Arial" w:eastAsiaTheme="minorEastAsia" w:hAnsi="Arial" w:cs="Arial"/>
      <w:b/>
      <w:bCs/>
      <w:color w:val="000000"/>
      <w:sz w:val="20"/>
      <w:szCs w:val="20"/>
      <w:lang w:eastAsia="tr-TR"/>
    </w:rPr>
  </w:style>
  <w:style w:type="character" w:customStyle="1" w:styleId="richtext">
    <w:name w:val="richtext"/>
    <w:basedOn w:val="VarsaylanParagrafYazTipi"/>
    <w:rsid w:val="00AA708B"/>
  </w:style>
  <w:style w:type="paragraph" w:styleId="NormalWeb">
    <w:name w:val="Normal (Web)"/>
    <w:basedOn w:val="Normal"/>
    <w:uiPriority w:val="99"/>
    <w:unhideWhenUsed/>
    <w:rsid w:val="00AA708B"/>
    <w:pPr>
      <w:overflowPunct/>
      <w:autoSpaceDE/>
      <w:autoSpaceDN/>
      <w:spacing w:before="100" w:beforeAutospacing="1" w:after="100" w:afterAutospacing="1"/>
    </w:pPr>
    <w:rPr>
      <w:rFonts w:eastAsia="Times New Roman"/>
      <w:color w:val="auto"/>
    </w:rPr>
  </w:style>
  <w:style w:type="character" w:styleId="Kpr">
    <w:name w:val="Hyperlink"/>
    <w:uiPriority w:val="99"/>
    <w:unhideWhenUsed/>
    <w:rsid w:val="00AA708B"/>
    <w:rPr>
      <w:color w:val="0000FF"/>
      <w:u w:val="single"/>
    </w:rPr>
  </w:style>
  <w:style w:type="paragraph" w:customStyle="1" w:styleId="msobodytextindent">
    <w:name w:val="msobodytextindent"/>
    <w:basedOn w:val="Normal"/>
    <w:uiPriority w:val="99"/>
    <w:semiHidden/>
    <w:rsid w:val="00AA708B"/>
    <w:pPr>
      <w:overflowPunct/>
      <w:autoSpaceDE/>
      <w:autoSpaceDN/>
      <w:ind w:firstLine="360"/>
      <w:jc w:val="both"/>
    </w:pPr>
    <w:rPr>
      <w:rFonts w:ascii="Arial" w:eastAsia="Times New Roman" w:hAnsi="Arial"/>
      <w:sz w:val="20"/>
      <w:szCs w:val="20"/>
      <w:lang w:val="x-none" w:eastAsia="x-none"/>
    </w:rPr>
  </w:style>
  <w:style w:type="paragraph" w:styleId="AralkYok">
    <w:name w:val="No Spacing"/>
    <w:link w:val="AralkYokChar"/>
    <w:uiPriority w:val="1"/>
    <w:qFormat/>
    <w:rsid w:val="00AA708B"/>
    <w:pPr>
      <w:spacing w:after="0" w:line="240" w:lineRule="auto"/>
    </w:pPr>
    <w:rPr>
      <w:rFonts w:ascii="Times New Roman" w:eastAsia="Times New Roman" w:hAnsi="Times New Roman" w:cs="Times New Roman"/>
      <w:sz w:val="24"/>
      <w:szCs w:val="24"/>
      <w:lang w:eastAsia="tr-TR"/>
    </w:rPr>
  </w:style>
  <w:style w:type="paragraph" w:styleId="KonuBal">
    <w:name w:val="Title"/>
    <w:basedOn w:val="Normal"/>
    <w:link w:val="KonuBalChar"/>
    <w:uiPriority w:val="99"/>
    <w:qFormat/>
    <w:rsid w:val="00AA708B"/>
    <w:pPr>
      <w:overflowPunct/>
      <w:autoSpaceDE/>
      <w:autoSpaceDN/>
      <w:jc w:val="center"/>
    </w:pPr>
    <w:rPr>
      <w:rFonts w:ascii="Cambria" w:eastAsia="Times New Roman" w:hAnsi="Cambria"/>
      <w:b/>
      <w:bCs/>
      <w:kern w:val="28"/>
      <w:sz w:val="32"/>
      <w:szCs w:val="32"/>
      <w:lang w:val="x-none" w:eastAsia="x-none"/>
    </w:rPr>
  </w:style>
  <w:style w:type="character" w:customStyle="1" w:styleId="KonuBalChar">
    <w:name w:val="Konu Başlığı Char"/>
    <w:basedOn w:val="VarsaylanParagrafYazTipi"/>
    <w:link w:val="KonuBal"/>
    <w:uiPriority w:val="99"/>
    <w:rsid w:val="00AA708B"/>
    <w:rPr>
      <w:rFonts w:ascii="Cambria" w:eastAsia="Times New Roman" w:hAnsi="Cambria" w:cs="Times New Roman"/>
      <w:b/>
      <w:bCs/>
      <w:color w:val="000000"/>
      <w:kern w:val="28"/>
      <w:sz w:val="32"/>
      <w:szCs w:val="32"/>
      <w:lang w:val="x-none" w:eastAsia="x-none"/>
    </w:rPr>
  </w:style>
  <w:style w:type="character" w:customStyle="1" w:styleId="AralkYokChar">
    <w:name w:val="Aralık Yok Char"/>
    <w:basedOn w:val="VarsaylanParagrafYazTipi"/>
    <w:link w:val="AralkYok"/>
    <w:uiPriority w:val="1"/>
    <w:rsid w:val="00AA708B"/>
    <w:rPr>
      <w:rFonts w:ascii="Times New Roman" w:eastAsia="Times New Roman" w:hAnsi="Times New Roman" w:cs="Times New Roman"/>
      <w:sz w:val="24"/>
      <w:szCs w:val="24"/>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708B"/>
    <w:pPr>
      <w:overflowPunct w:val="0"/>
      <w:autoSpaceDE w:val="0"/>
      <w:autoSpaceDN w:val="0"/>
      <w:spacing w:after="0" w:line="240" w:lineRule="auto"/>
    </w:pPr>
    <w:rPr>
      <w:rFonts w:ascii="Times New Roman" w:eastAsiaTheme="minorEastAsia" w:hAnsi="Times New Roman" w:cs="Times New Roman"/>
      <w:color w:val="000000"/>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99"/>
    <w:semiHidden/>
    <w:unhideWhenUsed/>
    <w:rsid w:val="00AA708B"/>
    <w:pPr>
      <w:spacing w:line="360" w:lineRule="auto"/>
      <w:jc w:val="both"/>
    </w:pPr>
    <w:rPr>
      <w:rFonts w:ascii="Arial" w:hAnsi="Arial" w:cs="Arial"/>
      <w:b/>
      <w:bCs/>
      <w:sz w:val="20"/>
      <w:szCs w:val="20"/>
    </w:rPr>
  </w:style>
  <w:style w:type="character" w:customStyle="1" w:styleId="GvdeMetniChar">
    <w:name w:val="Gövde Metni Char"/>
    <w:basedOn w:val="VarsaylanParagrafYazTipi"/>
    <w:link w:val="GvdeMetni"/>
    <w:uiPriority w:val="99"/>
    <w:semiHidden/>
    <w:rsid w:val="00AA708B"/>
    <w:rPr>
      <w:rFonts w:ascii="Arial" w:eastAsiaTheme="minorEastAsia" w:hAnsi="Arial" w:cs="Arial"/>
      <w:b/>
      <w:bCs/>
      <w:color w:val="000000"/>
      <w:sz w:val="20"/>
      <w:szCs w:val="20"/>
      <w:lang w:eastAsia="tr-TR"/>
    </w:rPr>
  </w:style>
  <w:style w:type="character" w:customStyle="1" w:styleId="richtext">
    <w:name w:val="richtext"/>
    <w:basedOn w:val="VarsaylanParagrafYazTipi"/>
    <w:rsid w:val="00AA708B"/>
  </w:style>
  <w:style w:type="paragraph" w:styleId="NormalWeb">
    <w:name w:val="Normal (Web)"/>
    <w:basedOn w:val="Normal"/>
    <w:uiPriority w:val="99"/>
    <w:unhideWhenUsed/>
    <w:rsid w:val="00AA708B"/>
    <w:pPr>
      <w:overflowPunct/>
      <w:autoSpaceDE/>
      <w:autoSpaceDN/>
      <w:spacing w:before="100" w:beforeAutospacing="1" w:after="100" w:afterAutospacing="1"/>
    </w:pPr>
    <w:rPr>
      <w:rFonts w:eastAsia="Times New Roman"/>
      <w:color w:val="auto"/>
    </w:rPr>
  </w:style>
  <w:style w:type="character" w:styleId="Kpr">
    <w:name w:val="Hyperlink"/>
    <w:uiPriority w:val="99"/>
    <w:unhideWhenUsed/>
    <w:rsid w:val="00AA708B"/>
    <w:rPr>
      <w:color w:val="0000FF"/>
      <w:u w:val="single"/>
    </w:rPr>
  </w:style>
  <w:style w:type="paragraph" w:customStyle="1" w:styleId="msobodytextindent">
    <w:name w:val="msobodytextindent"/>
    <w:basedOn w:val="Normal"/>
    <w:uiPriority w:val="99"/>
    <w:semiHidden/>
    <w:rsid w:val="00AA708B"/>
    <w:pPr>
      <w:overflowPunct/>
      <w:autoSpaceDE/>
      <w:autoSpaceDN/>
      <w:ind w:firstLine="360"/>
      <w:jc w:val="both"/>
    </w:pPr>
    <w:rPr>
      <w:rFonts w:ascii="Arial" w:eastAsia="Times New Roman" w:hAnsi="Arial"/>
      <w:sz w:val="20"/>
      <w:szCs w:val="20"/>
      <w:lang w:val="x-none" w:eastAsia="x-none"/>
    </w:rPr>
  </w:style>
  <w:style w:type="paragraph" w:styleId="AralkYok">
    <w:name w:val="No Spacing"/>
    <w:link w:val="AralkYokChar"/>
    <w:uiPriority w:val="1"/>
    <w:qFormat/>
    <w:rsid w:val="00AA708B"/>
    <w:pPr>
      <w:spacing w:after="0" w:line="240" w:lineRule="auto"/>
    </w:pPr>
    <w:rPr>
      <w:rFonts w:ascii="Times New Roman" w:eastAsia="Times New Roman" w:hAnsi="Times New Roman" w:cs="Times New Roman"/>
      <w:sz w:val="24"/>
      <w:szCs w:val="24"/>
      <w:lang w:eastAsia="tr-TR"/>
    </w:rPr>
  </w:style>
  <w:style w:type="paragraph" w:styleId="KonuBal">
    <w:name w:val="Title"/>
    <w:basedOn w:val="Normal"/>
    <w:link w:val="KonuBalChar"/>
    <w:uiPriority w:val="99"/>
    <w:qFormat/>
    <w:rsid w:val="00AA708B"/>
    <w:pPr>
      <w:overflowPunct/>
      <w:autoSpaceDE/>
      <w:autoSpaceDN/>
      <w:jc w:val="center"/>
    </w:pPr>
    <w:rPr>
      <w:rFonts w:ascii="Cambria" w:eastAsia="Times New Roman" w:hAnsi="Cambria"/>
      <w:b/>
      <w:bCs/>
      <w:kern w:val="28"/>
      <w:sz w:val="32"/>
      <w:szCs w:val="32"/>
      <w:lang w:val="x-none" w:eastAsia="x-none"/>
    </w:rPr>
  </w:style>
  <w:style w:type="character" w:customStyle="1" w:styleId="KonuBalChar">
    <w:name w:val="Konu Başlığı Char"/>
    <w:basedOn w:val="VarsaylanParagrafYazTipi"/>
    <w:link w:val="KonuBal"/>
    <w:uiPriority w:val="99"/>
    <w:rsid w:val="00AA708B"/>
    <w:rPr>
      <w:rFonts w:ascii="Cambria" w:eastAsia="Times New Roman" w:hAnsi="Cambria" w:cs="Times New Roman"/>
      <w:b/>
      <w:bCs/>
      <w:color w:val="000000"/>
      <w:kern w:val="28"/>
      <w:sz w:val="32"/>
      <w:szCs w:val="32"/>
      <w:lang w:val="x-none" w:eastAsia="x-none"/>
    </w:rPr>
  </w:style>
  <w:style w:type="character" w:customStyle="1" w:styleId="AralkYokChar">
    <w:name w:val="Aralık Yok Char"/>
    <w:basedOn w:val="VarsaylanParagrafYazTipi"/>
    <w:link w:val="AralkYok"/>
    <w:uiPriority w:val="1"/>
    <w:rsid w:val="00AA708B"/>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haticecaliskan@ankarahalkekmek.com.tr"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1318</Words>
  <Characters>7518</Characters>
  <Application>Microsoft Office Word</Application>
  <DocSecurity>0</DocSecurity>
  <Lines>62</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Hatice Çalışkan</dc:creator>
  <cp:lastModifiedBy>Hatice Çalışkan</cp:lastModifiedBy>
  <cp:revision>1</cp:revision>
  <dcterms:created xsi:type="dcterms:W3CDTF">2026-08-06T12:11:00Z</dcterms:created>
  <dcterms:modified xsi:type="dcterms:W3CDTF">2026-08-06T12:12:00Z</dcterms:modified>
</cp:coreProperties>
</file>