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C93" w:rsidRPr="009E0C93" w:rsidRDefault="009E0C93" w:rsidP="009E0C93">
      <w:pPr>
        <w:shd w:val="clear" w:color="auto" w:fill="F5F5F5"/>
        <w:spacing w:after="0" w:line="240" w:lineRule="auto"/>
        <w:jc w:val="center"/>
        <w:rPr>
          <w:rFonts w:ascii="Arial" w:eastAsia="Times New Roman" w:hAnsi="Arial" w:cs="Arial"/>
          <w:color w:val="666666"/>
          <w:sz w:val="20"/>
          <w:szCs w:val="20"/>
          <w:lang w:eastAsia="tr-TR"/>
        </w:rPr>
      </w:pP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lang w:eastAsia="tr-TR"/>
        </w:rPr>
        <w:br/>
        <w:t>PET SU ALIMI</w:t>
      </w:r>
      <w:r>
        <w:rPr>
          <w:rFonts w:ascii="Helvetica" w:eastAsia="Times New Roman" w:hAnsi="Helvetica" w:cs="Times New Roman"/>
          <w:b/>
          <w:bCs/>
          <w:color w:val="666666"/>
          <w:sz w:val="20"/>
          <w:szCs w:val="20"/>
          <w:lang w:eastAsia="tr-TR"/>
        </w:rPr>
        <w:t xml:space="preserve"> </w:t>
      </w:r>
      <w:r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İHALE İLANI</w:t>
      </w:r>
    </w:p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PET SU ALIMI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mal al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4734 say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Kamu 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 Kanununun 19 uncu maddesine g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 a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 ihale usul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ile ihale edilecektir.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ili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ayr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bilgiler a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 yer almaktad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r: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hale Kay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t Numaras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(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KN)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2025/2358666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9E0C93" w:rsidRPr="009E0C93" w:rsidTr="009E0C93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B04935"/>
                <w:sz w:val="20"/>
                <w:szCs w:val="20"/>
                <w:lang w:eastAsia="tr-TR"/>
              </w:rPr>
              <w:t xml:space="preserve">1- </w:t>
            </w:r>
            <w:r w:rsidRPr="009E0C93">
              <w:rPr>
                <w:rFonts w:ascii="Arial" w:eastAsia="Times New Roman" w:hAnsi="Arial" w:cs="Arial"/>
                <w:b/>
                <w:bCs/>
                <w:color w:val="B04935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B04935"/>
                <w:sz w:val="20"/>
                <w:szCs w:val="20"/>
                <w:lang w:eastAsia="tr-TR"/>
              </w:rPr>
              <w:t>darenin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1.1. 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Ad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ANKARA BÜYÜK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EH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 BELED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YE BA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KANLI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I - ANKARA HALK EKMEK VE UN FABR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KASI ANON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M 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RKET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GENEL M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D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RL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1.2.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Adresi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Anadolu Bulvar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Macun Mah. No:13 YEN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MAHALLE/ANKARA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1.3.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Telefon numaras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proofErr w:type="gram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03124442243</w:t>
            </w:r>
            <w:proofErr w:type="gramEnd"/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1.4.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hale dok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man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 g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lebilece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ve indirilebilece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internet sayfas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https://ekap.kik.gov.tr/EKAP/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2- </w:t>
      </w:r>
      <w:r w:rsidRPr="009E0C93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halenin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7"/>
        <w:gridCol w:w="120"/>
        <w:gridCol w:w="5065"/>
      </w:tblGrid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2.1.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Tarih ve Saati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E54E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30.01.2026 - 10</w:t>
            </w:r>
            <w:bookmarkStart w:id="0" w:name="_GoBack"/>
            <w:bookmarkEnd w:id="0"/>
            <w:r w:rsidR="009E0C93"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:00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2.2.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Yap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(e-tekliflerin a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) adres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Ankara Halk Ekmek ve Un Fabrikas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A.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.Anadolu</w:t>
            </w:r>
            <w:proofErr w:type="spellEnd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Bulvar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No: 13 Yenimahalle / ANKARA 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hale Salonu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3- </w:t>
      </w:r>
      <w:r w:rsidRPr="009E0C93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hale konusu mal al</w:t>
      </w:r>
      <w:r w:rsidRPr="009E0C93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m</w:t>
      </w:r>
      <w:r w:rsidRPr="009E0C93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  <w:r w:rsidRPr="009E0C93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3.1. 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Ad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PET SU ALIMI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3.2. 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Niteli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i, t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ve miktar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-750.000 ADET 500 ML SU -250.000 ADET 1,5 LT SU -50.000 ADET 5 LT SU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br/>
              <w:t>Ayr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bilgiye </w:t>
            </w:r>
            <w:proofErr w:type="spell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EKAP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’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ta</w:t>
            </w:r>
            <w:proofErr w:type="spellEnd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yer alan ihale dok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man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i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ç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inde bulunan idari 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artnameden ula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labilir.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3.3.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Yap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/teslim edilece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yer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Yüklenici ürünlerin teslimat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darenin Ankara Halk Ekmek ve Un Fabrikalar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A.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. adresine teslim etmek zorundad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r. 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dareye teslimine kadar 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nlere ait t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m risk </w:t>
            </w:r>
            <w:proofErr w:type="gram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klenicidedir</w:t>
            </w:r>
            <w:proofErr w:type="gramEnd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. Y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klenici? </w:t>
            </w:r>
            <w:proofErr w:type="gramStart"/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nlerin</w:t>
            </w:r>
            <w:proofErr w:type="gramEnd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teslimini idarenin belirleyece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i tarihlerde </w:t>
            </w:r>
            <w:proofErr w:type="spell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peyder</w:t>
            </w:r>
            <w:proofErr w:type="spellEnd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pey yapacakt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3.4.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Süresi/teslim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darece haz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rlanacak teslimat program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na g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ö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re yap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lacakt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3.5.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ba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lama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Sözle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me imzalanmas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na m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teakip ba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layacakt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4- Kat</w:t>
      </w:r>
      <w:r w:rsidRPr="009E0C93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l</w:t>
      </w:r>
      <w:r w:rsidRPr="009E0C93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m ve yeterlik kriterleri: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proofErr w:type="gramStart"/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</w:t>
      </w:r>
      <w:proofErr w:type="gramEnd"/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Kat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 ve yeterlik kriterlerine ili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istekliler taraf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e-teklif kapsam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 sunulmas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gereken bilgi ve belgeler ile fiyat d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unsurlara ili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belgelere a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 yer verilmi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tir: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4.1.1.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Teklif mektubu.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 Teklif vermeye yetkili olundu</w:t>
      </w:r>
      <w:r w:rsidRPr="009E0C93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unu gösteren bilgi ve belgeler: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4.1.2.1.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Tüzel ki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ilerde; isteklilerin y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netimindeki g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revliler ile ilgisine g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re, ortaklar ve ortakl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 oranlar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(halka arz edilen hisseler hari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)/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yelerine/kurucular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ili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4.1.2.2.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Vekâleten ihaleye kat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lma halinde vekile ili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4.1.3.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Geçici teminat.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4.1.4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steklinin 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olmas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halinde 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beyannamesi.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4.1.5.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Yerli mal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teklif edenler lehine fiyat avantaj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yararlanmak isteyen istekliler taraf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sunulacak yerli mal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belgesi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4.2. Ekonomik ve mali yeterli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Ekonomik ve mali yeterli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ili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4.3. Mesleki ve teknik yeterli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Mesleki ve teknik yeterli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ili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4.3.1.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Numune sunulmas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istenmektedir.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5-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Ekonomik aç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dan en avantajl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teklif sadece fiyat esas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g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 belirlenecektir.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6-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sadece yerli istekliler kat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labilecektir.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7-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teklif verecek olanlar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n, EKAP hesab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giri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yaparak ihale dok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man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indirmeleri zorunludur.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8-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Teklifler, EKAP üzerinden teklif mektubu ile ihaleye kat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 belgesi ve di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er ekler kullan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larak haz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rlanacak ve e-imza ile imzalanarak ihale tarih ve saatine kadar EKAP 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zerinden g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nderilecektir.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9-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stekliler tekliflerini, her bir 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kaleminin miktar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ile bu 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kalemleri için teklif edilen birim fiyatlar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n 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arp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sonucu bulunan toplam bedel 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zerinden teklif birim fiyat 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eklinde vereceklerdir. 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hale sonucunda, 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zerine ihale yap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lan istekliyle birim fiyat s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zle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me imzalanacakt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10-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Bu ihalede, 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in tamam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in teklif verilecektir.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11-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stekliler teklif ettikleri bedelin %3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’ü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nden az olmamak 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zere kendi belirleyecekleri tutarda ge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ici teminat vereceklerdir.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12- 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Bu ihalede elektronik eksiltme yap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lmayacakt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13-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Verilen tekliflerin geçerlilik süresi, ihale tarihinden itibaren </w:t>
      </w:r>
      <w:r w:rsidRPr="009E0C93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60 (Altm</w:t>
      </w:r>
      <w:r w:rsidRPr="009E0C93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ış</w:t>
      </w:r>
      <w:r w:rsidRPr="009E0C93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)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takvim günüdür.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14-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Konsorsiyum olarak ihaleye teklif verilemez.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15- Di</w:t>
      </w:r>
      <w:r w:rsidRPr="009E0C93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er hususlar:</w:t>
      </w:r>
    </w:p>
    <w:p w:rsidR="009E0C93" w:rsidRPr="009E0C93" w:rsidRDefault="009E0C93" w:rsidP="009E0C93">
      <w:pPr>
        <w:shd w:val="clear" w:color="auto" w:fill="F5F5F5"/>
        <w:spacing w:after="0" w:line="240" w:lineRule="auto"/>
        <w:jc w:val="both"/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  <w:t>Teklif fiyat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 xml:space="preserve"> ihale komisyonu taraf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ndan a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r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 xml:space="preserve"> d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k olarak tespit edilen isteklilerden Kanunun 38 inci maddesine göre aç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klama istenecektir.</w:t>
      </w:r>
    </w:p>
    <w:p w:rsidR="00EF60FC" w:rsidRDefault="00EF60FC"/>
    <w:sectPr w:rsidR="00EF60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A2"/>
    <w:family w:val="swiss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C93"/>
    <w:rsid w:val="009E0C93"/>
    <w:rsid w:val="00E54E93"/>
    <w:rsid w:val="00EF6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9E0C93"/>
  </w:style>
  <w:style w:type="character" w:customStyle="1" w:styleId="ilanbaslik">
    <w:name w:val="ilanbaslik"/>
    <w:basedOn w:val="VarsaylanParagrafYazTipi"/>
    <w:rsid w:val="009E0C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9E0C93"/>
  </w:style>
  <w:style w:type="character" w:customStyle="1" w:styleId="ilanbaslik">
    <w:name w:val="ilanbaslik"/>
    <w:basedOn w:val="VarsaylanParagrafYazTipi"/>
    <w:rsid w:val="009E0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6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4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Hatice Çalışkan</dc:creator>
  <cp:lastModifiedBy>Hatice Çalışkan</cp:lastModifiedBy>
  <cp:revision>2</cp:revision>
  <dcterms:created xsi:type="dcterms:W3CDTF">2026-01-09T15:13:00Z</dcterms:created>
  <dcterms:modified xsi:type="dcterms:W3CDTF">2026-01-09T15:13:00Z</dcterms:modified>
</cp:coreProperties>
</file>